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5B34D" w14:textId="77777777" w:rsidR="004543BF" w:rsidRPr="008825E4" w:rsidRDefault="004543BF" w:rsidP="004543BF">
      <w:pPr>
        <w:rPr>
          <w:rFonts w:ascii="Arial" w:hAnsi="Arial" w:cs="Arial"/>
          <w:sz w:val="18"/>
          <w:szCs w:val="14"/>
        </w:rPr>
      </w:pPr>
    </w:p>
    <w:p w14:paraId="5B35F2A1" w14:textId="47DB07E5" w:rsidR="006509F6" w:rsidRPr="00C046C5" w:rsidRDefault="006509F6" w:rsidP="006509F6">
      <w:pPr>
        <w:spacing w:before="80"/>
        <w:rPr>
          <w:sz w:val="22"/>
          <w:szCs w:val="22"/>
        </w:rPr>
      </w:pPr>
      <w:r w:rsidRPr="00C046C5">
        <w:rPr>
          <w:rFonts w:asciiTheme="minorHAnsi" w:eastAsiaTheme="minorEastAsia" w:hAnsi="Arial" w:cstheme="minorBidi"/>
          <w:b/>
          <w:bCs/>
          <w:color w:val="1E35BF" w:themeColor="accent1"/>
          <w:kern w:val="24"/>
          <w:sz w:val="28"/>
          <w:szCs w:val="28"/>
        </w:rPr>
        <w:t>Nomination Process</w:t>
      </w:r>
      <w:r w:rsidRPr="00C046C5">
        <w:rPr>
          <w:rFonts w:asciiTheme="minorHAnsi" w:eastAsiaTheme="minorEastAsia" w:hAnsi="Arial" w:cstheme="minorBidi"/>
          <w:b/>
          <w:bCs/>
          <w:color w:val="000000" w:themeColor="text1"/>
          <w:kern w:val="24"/>
          <w:szCs w:val="24"/>
        </w:rPr>
        <w:br/>
      </w:r>
      <w:r w:rsidRPr="00C046C5">
        <w:rPr>
          <w:rFonts w:asciiTheme="minorHAnsi" w:eastAsiaTheme="minorEastAsia" w:hAnsi="Arial" w:cstheme="minorBidi"/>
          <w:color w:val="000000" w:themeColor="text1"/>
          <w:kern w:val="24"/>
          <w:szCs w:val="24"/>
        </w:rPr>
        <w:t xml:space="preserve">The programme requires active support from a candidate’s line manager. The nomination is to be completed by the line manager, with the support from their </w:t>
      </w:r>
      <w:r w:rsidR="00307B40" w:rsidRPr="00C046C5">
        <w:rPr>
          <w:rFonts w:asciiTheme="minorHAnsi" w:eastAsiaTheme="minorEastAsia" w:hAnsi="Arial" w:cstheme="minorBidi"/>
          <w:color w:val="000000" w:themeColor="text1"/>
          <w:kern w:val="24"/>
          <w:szCs w:val="24"/>
        </w:rPr>
        <w:t>Leadership &amp; Learning</w:t>
      </w:r>
      <w:r w:rsidRPr="00C046C5">
        <w:rPr>
          <w:rFonts w:asciiTheme="minorHAnsi" w:eastAsiaTheme="minorEastAsia" w:hAnsi="Arial" w:cstheme="minorBidi"/>
          <w:color w:val="000000" w:themeColor="text1"/>
          <w:kern w:val="24"/>
          <w:szCs w:val="24"/>
        </w:rPr>
        <w:t xml:space="preserve"> or HR </w:t>
      </w:r>
      <w:r w:rsidR="000E6304" w:rsidRPr="00C046C5">
        <w:rPr>
          <w:rFonts w:asciiTheme="minorHAnsi" w:eastAsiaTheme="minorEastAsia" w:hAnsi="Arial" w:cstheme="minorBidi"/>
          <w:color w:val="000000" w:themeColor="text1"/>
          <w:kern w:val="24"/>
          <w:szCs w:val="24"/>
        </w:rPr>
        <w:t xml:space="preserve">Business Partner </w:t>
      </w:r>
      <w:r w:rsidRPr="00C046C5">
        <w:rPr>
          <w:rFonts w:asciiTheme="minorHAnsi" w:eastAsiaTheme="minorEastAsia" w:hAnsi="Arial" w:cstheme="minorBidi"/>
          <w:color w:val="000000" w:themeColor="text1"/>
          <w:kern w:val="24"/>
          <w:szCs w:val="24"/>
        </w:rPr>
        <w:t>representative.</w:t>
      </w:r>
      <w:r w:rsidRPr="00C046C5">
        <w:rPr>
          <w:rFonts w:asciiTheme="minorHAnsi" w:eastAsiaTheme="minorEastAsia" w:hAnsi="Arial" w:cstheme="minorBidi"/>
          <w:color w:val="000000" w:themeColor="text1"/>
          <w:kern w:val="24"/>
          <w:szCs w:val="24"/>
        </w:rPr>
        <w:br/>
        <w:t>Individual organisations will be responsible for identifying the candidate and engaging their sponsors.</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t>Consideration will be given to the range of organisations taking part in the programme, to participants identified as key talent and the points highlighted in the endorsement from the line manager.</w:t>
      </w:r>
    </w:p>
    <w:p w14:paraId="2A84A883" w14:textId="77777777" w:rsidR="00663171" w:rsidRPr="00C046C5" w:rsidRDefault="00663171" w:rsidP="00663171">
      <w:pPr>
        <w:rPr>
          <w:rFonts w:asciiTheme="minorHAnsi" w:eastAsiaTheme="minorEastAsia" w:hAnsi="Arial" w:cstheme="minorBidi"/>
          <w:b/>
          <w:bCs/>
          <w:color w:val="000000" w:themeColor="text1"/>
          <w:kern w:val="24"/>
          <w:szCs w:val="24"/>
        </w:rPr>
      </w:pPr>
    </w:p>
    <w:p w14:paraId="35734D5F" w14:textId="1F9E10EC" w:rsidR="000927EC" w:rsidRPr="00C046C5" w:rsidRDefault="006509F6"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000000" w:themeColor="text1"/>
          <w:kern w:val="24"/>
          <w:szCs w:val="24"/>
        </w:rPr>
        <w:t xml:space="preserve">Application Deadline is </w:t>
      </w:r>
      <w:r w:rsidR="00332E21">
        <w:rPr>
          <w:rFonts w:asciiTheme="minorHAnsi" w:eastAsiaTheme="minorEastAsia" w:hAnsi="Arial" w:cstheme="minorBidi"/>
          <w:b/>
          <w:bCs/>
          <w:color w:val="000000" w:themeColor="text1"/>
          <w:kern w:val="24"/>
          <w:szCs w:val="24"/>
        </w:rPr>
        <w:t>3</w:t>
      </w:r>
      <w:r w:rsidR="00332E21" w:rsidRPr="00332E21">
        <w:rPr>
          <w:rFonts w:asciiTheme="minorHAnsi" w:eastAsiaTheme="minorEastAsia" w:hAnsi="Arial" w:cstheme="minorBidi"/>
          <w:b/>
          <w:bCs/>
          <w:color w:val="000000" w:themeColor="text1"/>
          <w:kern w:val="24"/>
          <w:szCs w:val="24"/>
          <w:vertAlign w:val="superscript"/>
        </w:rPr>
        <w:t>rd</w:t>
      </w:r>
      <w:r w:rsidR="00332E21">
        <w:rPr>
          <w:rFonts w:asciiTheme="minorHAnsi" w:eastAsiaTheme="minorEastAsia" w:hAnsi="Arial" w:cstheme="minorBidi"/>
          <w:b/>
          <w:bCs/>
          <w:color w:val="000000" w:themeColor="text1"/>
          <w:kern w:val="24"/>
          <w:szCs w:val="24"/>
        </w:rPr>
        <w:t xml:space="preserve"> November</w:t>
      </w:r>
      <w:r w:rsidR="00BE064E" w:rsidRPr="00C046C5">
        <w:rPr>
          <w:rFonts w:asciiTheme="minorHAnsi" w:eastAsiaTheme="minorEastAsia" w:hAnsi="Arial" w:cstheme="minorBidi"/>
          <w:b/>
          <w:bCs/>
          <w:color w:val="000000" w:themeColor="text1"/>
          <w:kern w:val="24"/>
          <w:szCs w:val="24"/>
        </w:rPr>
        <w:t xml:space="preserve"> 2023 </w:t>
      </w:r>
      <w:r w:rsidRPr="00C046C5">
        <w:rPr>
          <w:rFonts w:asciiTheme="minorHAnsi" w:eastAsiaTheme="minorEastAsia" w:hAnsi="Arial" w:cstheme="minorBidi"/>
          <w:color w:val="000000" w:themeColor="text1"/>
          <w:kern w:val="24"/>
          <w:szCs w:val="24"/>
        </w:rPr>
        <w:t xml:space="preserve">Nominated candidates will be advised of the outcome </w:t>
      </w:r>
      <w:r w:rsidR="00F66664" w:rsidRPr="00C046C5">
        <w:rPr>
          <w:rFonts w:asciiTheme="minorHAnsi" w:eastAsiaTheme="minorEastAsia" w:hAnsi="Arial" w:cstheme="minorBidi"/>
          <w:color w:val="000000" w:themeColor="text1"/>
          <w:kern w:val="24"/>
          <w:szCs w:val="24"/>
        </w:rPr>
        <w:t>by</w:t>
      </w:r>
      <w:r w:rsidR="00F66664" w:rsidRPr="00C046C5">
        <w:rPr>
          <w:rFonts w:asciiTheme="minorHAnsi" w:eastAsiaTheme="minorEastAsia" w:hAnsi="Arial" w:cstheme="minorBidi"/>
          <w:b/>
          <w:bCs/>
          <w:color w:val="000000" w:themeColor="text1"/>
          <w:kern w:val="24"/>
          <w:szCs w:val="24"/>
        </w:rPr>
        <w:t xml:space="preserve"> </w:t>
      </w:r>
      <w:r w:rsidR="00332E21">
        <w:rPr>
          <w:rFonts w:asciiTheme="minorHAnsi" w:eastAsiaTheme="minorEastAsia" w:hAnsi="Arial" w:cstheme="minorBidi"/>
          <w:b/>
          <w:bCs/>
          <w:color w:val="000000" w:themeColor="text1"/>
          <w:kern w:val="24"/>
          <w:szCs w:val="24"/>
        </w:rPr>
        <w:t>1</w:t>
      </w:r>
      <w:r w:rsidR="00B72CC4">
        <w:rPr>
          <w:rFonts w:asciiTheme="minorHAnsi" w:eastAsiaTheme="minorEastAsia" w:hAnsi="Arial" w:cstheme="minorBidi"/>
          <w:b/>
          <w:bCs/>
          <w:color w:val="000000" w:themeColor="text1"/>
          <w:kern w:val="24"/>
          <w:szCs w:val="24"/>
        </w:rPr>
        <w:t>3</w:t>
      </w:r>
      <w:r w:rsidR="00332E21" w:rsidRPr="00B72CC4">
        <w:rPr>
          <w:rFonts w:asciiTheme="minorHAnsi" w:eastAsiaTheme="minorEastAsia" w:hAnsi="Arial" w:cstheme="minorBidi"/>
          <w:b/>
          <w:bCs/>
          <w:color w:val="000000" w:themeColor="text1"/>
          <w:kern w:val="24"/>
          <w:szCs w:val="24"/>
          <w:vertAlign w:val="superscript"/>
        </w:rPr>
        <w:t>th</w:t>
      </w:r>
      <w:r w:rsidR="00DA6FB3">
        <w:rPr>
          <w:rFonts w:asciiTheme="minorHAnsi" w:eastAsiaTheme="minorEastAsia" w:hAnsi="Arial" w:cstheme="minorBidi"/>
          <w:b/>
          <w:bCs/>
          <w:color w:val="000000" w:themeColor="text1"/>
          <w:kern w:val="24"/>
          <w:szCs w:val="24"/>
        </w:rPr>
        <w:t xml:space="preserve"> </w:t>
      </w:r>
      <w:r w:rsidR="00B72CC4">
        <w:rPr>
          <w:rFonts w:asciiTheme="minorHAnsi" w:eastAsiaTheme="minorEastAsia" w:hAnsi="Arial" w:cstheme="minorBidi"/>
          <w:b/>
          <w:bCs/>
          <w:color w:val="000000" w:themeColor="text1"/>
          <w:kern w:val="24"/>
          <w:szCs w:val="24"/>
        </w:rPr>
        <w:t>November</w:t>
      </w:r>
      <w:r w:rsidR="00CF27C3"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Where the programme has reached capacity, it may be possible to defer a candidate to the next cohort.</w:t>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color w:val="000000" w:themeColor="text1"/>
          <w:kern w:val="24"/>
          <w:szCs w:val="24"/>
        </w:rPr>
        <w:br/>
      </w:r>
      <w:r w:rsidRPr="00C046C5">
        <w:rPr>
          <w:rFonts w:asciiTheme="minorHAnsi" w:eastAsiaTheme="minorEastAsia" w:hAnsi="Arial" w:cstheme="minorBidi"/>
          <w:b/>
          <w:bCs/>
          <w:color w:val="1E35BF" w:themeColor="accent1"/>
          <w:kern w:val="24"/>
          <w:sz w:val="28"/>
          <w:szCs w:val="28"/>
        </w:rPr>
        <w:t>Candidates</w:t>
      </w:r>
      <w:r w:rsidRPr="00C046C5">
        <w:rPr>
          <w:rFonts w:asciiTheme="minorHAnsi" w:eastAsiaTheme="minorEastAsia" w:hAnsi="Arial" w:cstheme="minorBidi"/>
          <w:b/>
          <w:bCs/>
          <w:color w:val="000000" w:themeColor="text1"/>
          <w:kern w:val="24"/>
          <w:szCs w:val="24"/>
        </w:rPr>
        <w:br/>
      </w:r>
      <w:r w:rsidR="000927EC" w:rsidRPr="00C046C5">
        <w:rPr>
          <w:rFonts w:asciiTheme="minorHAnsi" w:eastAsiaTheme="minorEastAsia" w:hAnsi="Arial" w:cstheme="minorBidi"/>
          <w:color w:val="000000" w:themeColor="text1"/>
          <w:kern w:val="24"/>
          <w:szCs w:val="24"/>
        </w:rPr>
        <w:t xml:space="preserve">This programme is aimed at UK based ethnic minority talent. Nominees should consistently receive high performance ratings and would be considered suitable candidates for future management or leadership roles. </w:t>
      </w:r>
    </w:p>
    <w:p w14:paraId="7F48D2E5" w14:textId="77777777" w:rsidR="000927EC" w:rsidRPr="00C046C5" w:rsidRDefault="000927EC" w:rsidP="000927EC">
      <w:pPr>
        <w:rPr>
          <w:rFonts w:asciiTheme="minorHAnsi" w:eastAsiaTheme="minorEastAsia" w:hAnsi="Arial" w:cstheme="minorBidi"/>
          <w:color w:val="000000" w:themeColor="text1"/>
          <w:kern w:val="24"/>
          <w:szCs w:val="24"/>
        </w:rPr>
      </w:pPr>
    </w:p>
    <w:p w14:paraId="33B00383" w14:textId="72582EFA" w:rsidR="000927EC" w:rsidRPr="00C046C5"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 xml:space="preserve">They show a commitment to learning and progression and </w:t>
      </w:r>
      <w:proofErr w:type="gramStart"/>
      <w:r w:rsidRPr="00C046C5">
        <w:rPr>
          <w:rFonts w:asciiTheme="minorHAnsi" w:eastAsiaTheme="minorEastAsia" w:hAnsi="Arial" w:cstheme="minorBidi"/>
          <w:color w:val="000000" w:themeColor="text1"/>
          <w:kern w:val="24"/>
          <w:szCs w:val="24"/>
        </w:rPr>
        <w:t>have the ability to</w:t>
      </w:r>
      <w:proofErr w:type="gramEnd"/>
      <w:r w:rsidRPr="00C046C5">
        <w:rPr>
          <w:rFonts w:asciiTheme="minorHAnsi" w:eastAsiaTheme="minorEastAsia" w:hAnsi="Arial" w:cstheme="minorBidi"/>
          <w:color w:val="000000" w:themeColor="text1"/>
          <w:kern w:val="24"/>
          <w:szCs w:val="24"/>
        </w:rPr>
        <w:t xml:space="preserve"> take on stretch assignments.</w:t>
      </w:r>
    </w:p>
    <w:p w14:paraId="3C0F1546" w14:textId="77777777" w:rsidR="000927EC" w:rsidRPr="00C046C5" w:rsidRDefault="000927EC" w:rsidP="000927EC">
      <w:pPr>
        <w:rPr>
          <w:rFonts w:asciiTheme="minorHAnsi" w:eastAsiaTheme="minorEastAsia" w:hAnsi="Arial" w:cstheme="minorBidi"/>
          <w:color w:val="000000" w:themeColor="text1"/>
          <w:kern w:val="24"/>
          <w:szCs w:val="24"/>
        </w:rPr>
      </w:pPr>
    </w:p>
    <w:p w14:paraId="02838BEA" w14:textId="6D15797F" w:rsidR="000927EC" w:rsidRDefault="000927EC" w:rsidP="000927EC">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rPr>
        <w:t xml:space="preserve">All applications will be considered on merit and sponsorship with agreement from your HR Business Partner. </w:t>
      </w:r>
    </w:p>
    <w:p w14:paraId="6BE2F073" w14:textId="7C2F5A98" w:rsidR="00DA6FB3" w:rsidRDefault="00DA6FB3" w:rsidP="000927EC">
      <w:pPr>
        <w:rPr>
          <w:rFonts w:asciiTheme="minorHAnsi" w:eastAsiaTheme="minorEastAsia" w:hAnsi="Arial" w:cstheme="minorBidi"/>
          <w:color w:val="000000" w:themeColor="text1"/>
          <w:kern w:val="24"/>
          <w:szCs w:val="24"/>
        </w:rPr>
      </w:pPr>
    </w:p>
    <w:p w14:paraId="3FB36BEF" w14:textId="37EF83DA" w:rsidR="00DA6FB3" w:rsidRPr="00DA6FB3" w:rsidRDefault="00DA6FB3" w:rsidP="000927EC">
      <w:pPr>
        <w:rPr>
          <w:rFonts w:asciiTheme="minorHAnsi" w:eastAsiaTheme="minorEastAsia" w:hAnsi="Arial" w:cstheme="minorBidi"/>
          <w:color w:val="000000" w:themeColor="text1"/>
          <w:kern w:val="24"/>
          <w:szCs w:val="24"/>
          <w:u w:val="single"/>
        </w:rPr>
      </w:pPr>
      <w:r w:rsidRPr="00DA6FB3">
        <w:rPr>
          <w:rFonts w:asciiTheme="minorHAnsi" w:eastAsiaTheme="minorEastAsia" w:hAnsi="Arial" w:cstheme="minorBidi"/>
          <w:color w:val="000000" w:themeColor="text1"/>
          <w:kern w:val="24"/>
          <w:szCs w:val="24"/>
          <w:u w:val="single"/>
        </w:rPr>
        <w:t xml:space="preserve">For all candidates applying, please hold all workshop dates contained in the brochure on their diaries, </w:t>
      </w:r>
      <w:r w:rsidR="00687C26">
        <w:rPr>
          <w:rFonts w:asciiTheme="minorHAnsi" w:eastAsiaTheme="minorEastAsia" w:hAnsi="Arial" w:cstheme="minorBidi"/>
          <w:color w:val="000000" w:themeColor="text1"/>
          <w:kern w:val="24"/>
          <w:szCs w:val="24"/>
          <w:u w:val="single"/>
        </w:rPr>
        <w:t>e</w:t>
      </w:r>
      <w:r w:rsidRPr="00DA6FB3">
        <w:rPr>
          <w:rFonts w:asciiTheme="minorHAnsi" w:eastAsiaTheme="minorEastAsia" w:hAnsi="Arial" w:cstheme="minorBidi"/>
          <w:color w:val="000000" w:themeColor="text1"/>
          <w:kern w:val="24"/>
          <w:szCs w:val="24"/>
          <w:u w:val="single"/>
        </w:rPr>
        <w:t xml:space="preserve">specially the launch date </w:t>
      </w:r>
      <w:r w:rsidR="009B6F60">
        <w:rPr>
          <w:rFonts w:asciiTheme="minorHAnsi" w:eastAsiaTheme="minorEastAsia" w:hAnsi="Arial" w:cstheme="minorBidi"/>
          <w:color w:val="000000" w:themeColor="text1"/>
          <w:kern w:val="24"/>
          <w:szCs w:val="24"/>
          <w:u w:val="single"/>
        </w:rPr>
        <w:t>Thursd</w:t>
      </w:r>
      <w:r w:rsidRPr="00DA6FB3">
        <w:rPr>
          <w:rFonts w:asciiTheme="minorHAnsi" w:eastAsiaTheme="minorEastAsia" w:hAnsi="Arial" w:cstheme="minorBidi"/>
          <w:color w:val="000000" w:themeColor="text1"/>
          <w:kern w:val="24"/>
          <w:szCs w:val="24"/>
          <w:u w:val="single"/>
        </w:rPr>
        <w:t xml:space="preserve">ay </w:t>
      </w:r>
      <w:r w:rsidR="00B72CC4">
        <w:rPr>
          <w:rFonts w:asciiTheme="minorHAnsi" w:eastAsiaTheme="minorEastAsia" w:hAnsi="Arial" w:cstheme="minorBidi"/>
          <w:color w:val="000000" w:themeColor="text1"/>
          <w:kern w:val="24"/>
          <w:szCs w:val="24"/>
          <w:u w:val="single"/>
        </w:rPr>
        <w:t>7</w:t>
      </w:r>
      <w:r w:rsidR="00B72CC4" w:rsidRPr="00B72CC4">
        <w:rPr>
          <w:rFonts w:asciiTheme="minorHAnsi" w:eastAsiaTheme="minorEastAsia" w:hAnsi="Arial" w:cstheme="minorBidi"/>
          <w:color w:val="000000" w:themeColor="text1"/>
          <w:kern w:val="24"/>
          <w:szCs w:val="24"/>
          <w:u w:val="single"/>
          <w:vertAlign w:val="superscript"/>
        </w:rPr>
        <w:t>th</w:t>
      </w:r>
      <w:r w:rsidR="00B72CC4">
        <w:rPr>
          <w:rFonts w:asciiTheme="minorHAnsi" w:eastAsiaTheme="minorEastAsia" w:hAnsi="Arial" w:cstheme="minorBidi"/>
          <w:color w:val="000000" w:themeColor="text1"/>
          <w:kern w:val="24"/>
          <w:szCs w:val="24"/>
          <w:u w:val="single"/>
        </w:rPr>
        <w:t xml:space="preserve"> December</w:t>
      </w:r>
      <w:r w:rsidRPr="00DA6FB3">
        <w:rPr>
          <w:rFonts w:asciiTheme="minorHAnsi" w:eastAsiaTheme="minorEastAsia" w:hAnsi="Arial" w:cstheme="minorBidi"/>
          <w:color w:val="000000" w:themeColor="text1"/>
          <w:kern w:val="24"/>
          <w:szCs w:val="24"/>
          <w:u w:val="single"/>
        </w:rPr>
        <w:t>.</w:t>
      </w:r>
    </w:p>
    <w:p w14:paraId="77EA81A9" w14:textId="0B9B42E3" w:rsidR="00F66664" w:rsidRPr="00C046C5" w:rsidRDefault="00F66664" w:rsidP="000927EC">
      <w:pPr>
        <w:rPr>
          <w:rFonts w:ascii="Arial" w:hAnsi="Arial" w:cs="Arial"/>
          <w:sz w:val="22"/>
          <w:szCs w:val="18"/>
        </w:rPr>
      </w:pPr>
      <w:r w:rsidRPr="00C046C5">
        <w:rPr>
          <w:rFonts w:ascii="Arial" w:hAnsi="Arial" w:cs="Arial"/>
          <w:sz w:val="22"/>
          <w:szCs w:val="18"/>
        </w:rPr>
        <w:t xml:space="preserve"> </w:t>
      </w:r>
    </w:p>
    <w:p w14:paraId="0EC0F390" w14:textId="470CEBBB" w:rsidR="000927EC" w:rsidRPr="00C046C5" w:rsidRDefault="006509F6"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b/>
          <w:bCs/>
          <w:color w:val="1E35BF" w:themeColor="accent1"/>
          <w:kern w:val="24"/>
          <w:sz w:val="28"/>
          <w:szCs w:val="28"/>
        </w:rPr>
        <w:t>Sponsors</w:t>
      </w:r>
      <w:r w:rsidRPr="00C046C5">
        <w:rPr>
          <w:rFonts w:asciiTheme="minorHAnsi" w:eastAsiaTheme="minorEastAsia" w:hAnsi="Arial" w:cstheme="minorBidi"/>
          <w:b/>
          <w:bCs/>
          <w:color w:val="1E35BF" w:themeColor="accent1"/>
          <w:kern w:val="24"/>
          <w:szCs w:val="24"/>
        </w:rPr>
        <w:br/>
      </w:r>
      <w:r w:rsidRPr="00C046C5">
        <w:rPr>
          <w:rFonts w:asciiTheme="minorHAnsi" w:eastAsiaTheme="minorEastAsia" w:hAnsi="Arial" w:cstheme="minorBidi"/>
          <w:color w:val="000000" w:themeColor="text1"/>
          <w:kern w:val="24"/>
          <w:szCs w:val="24"/>
        </w:rPr>
        <w:t xml:space="preserve">The programme requires active sponsorship from a member of the delegates </w:t>
      </w:r>
      <w:r w:rsidR="00C046C5" w:rsidRPr="00C046C5">
        <w:rPr>
          <w:rFonts w:asciiTheme="minorHAnsi" w:eastAsiaTheme="minorEastAsia" w:hAnsi="Arial" w:cstheme="minorBidi"/>
          <w:color w:val="000000" w:themeColor="text1"/>
          <w:kern w:val="24"/>
          <w:szCs w:val="24"/>
        </w:rPr>
        <w:t xml:space="preserve">senior leadership or </w:t>
      </w:r>
      <w:r w:rsidRPr="00C046C5">
        <w:rPr>
          <w:rFonts w:asciiTheme="minorHAnsi" w:eastAsiaTheme="minorEastAsia" w:hAnsi="Arial" w:cstheme="minorBidi"/>
          <w:color w:val="000000" w:themeColor="text1"/>
          <w:kern w:val="24"/>
          <w:szCs w:val="24"/>
        </w:rPr>
        <w:t xml:space="preserve">executive team for the duration of the programme. </w:t>
      </w:r>
      <w:r w:rsidR="00F5563A" w:rsidRPr="00C046C5">
        <w:rPr>
          <w:rFonts w:asciiTheme="minorHAnsi" w:eastAsiaTheme="minorEastAsia" w:hAnsi="Arial" w:cstheme="minorBidi"/>
          <w:color w:val="000000" w:themeColor="text1"/>
          <w:kern w:val="24"/>
          <w:szCs w:val="24"/>
        </w:rPr>
        <w:t xml:space="preserve">Having a Senior Leader take on the sponsor role is critical to the success of this programme, to reinforce the organisations investment in its future talent. </w:t>
      </w:r>
      <w:r w:rsidRPr="00C046C5">
        <w:rPr>
          <w:rFonts w:asciiTheme="minorHAnsi" w:eastAsiaTheme="minorEastAsia" w:hAnsi="Arial" w:cstheme="minorBidi"/>
          <w:color w:val="000000" w:themeColor="text1"/>
          <w:kern w:val="24"/>
          <w:szCs w:val="24"/>
        </w:rPr>
        <w:t xml:space="preserve">The role of a sponsor is to increase visibility, </w:t>
      </w:r>
      <w:proofErr w:type="gramStart"/>
      <w:r w:rsidRPr="00C046C5">
        <w:rPr>
          <w:rFonts w:asciiTheme="minorHAnsi" w:eastAsiaTheme="minorEastAsia" w:hAnsi="Arial" w:cstheme="minorBidi"/>
          <w:color w:val="000000" w:themeColor="text1"/>
          <w:kern w:val="24"/>
          <w:szCs w:val="24"/>
        </w:rPr>
        <w:t>profile</w:t>
      </w:r>
      <w:proofErr w:type="gramEnd"/>
      <w:r w:rsidRPr="00C046C5">
        <w:rPr>
          <w:rFonts w:asciiTheme="minorHAnsi" w:eastAsiaTheme="minorEastAsia" w:hAnsi="Arial" w:cstheme="minorBidi"/>
          <w:color w:val="000000" w:themeColor="text1"/>
          <w:kern w:val="24"/>
          <w:szCs w:val="24"/>
        </w:rPr>
        <w:t xml:space="preserve"> and opportunities for the delegate</w:t>
      </w:r>
      <w:r w:rsidR="00F5563A" w:rsidRPr="00C046C5">
        <w:rPr>
          <w:rFonts w:asciiTheme="minorHAnsi" w:eastAsiaTheme="minorEastAsia" w:hAnsi="Arial" w:cstheme="minorBidi"/>
          <w:color w:val="000000" w:themeColor="text1"/>
          <w:kern w:val="24"/>
          <w:szCs w:val="24"/>
        </w:rPr>
        <w:t xml:space="preserve">. </w:t>
      </w:r>
    </w:p>
    <w:p w14:paraId="62B59110" w14:textId="77777777" w:rsidR="000927EC" w:rsidRPr="00C046C5" w:rsidRDefault="000927EC" w:rsidP="006509F6">
      <w:pPr>
        <w:rPr>
          <w:rFonts w:asciiTheme="minorHAnsi" w:eastAsiaTheme="minorEastAsia" w:hAnsi="Arial" w:cstheme="minorBidi"/>
          <w:color w:val="000000" w:themeColor="text1"/>
          <w:kern w:val="24"/>
          <w:szCs w:val="24"/>
        </w:rPr>
      </w:pPr>
    </w:p>
    <w:p w14:paraId="731F4264" w14:textId="1A564F10" w:rsidR="006509F6" w:rsidRPr="00C046C5" w:rsidRDefault="00F5563A" w:rsidP="006509F6">
      <w:pPr>
        <w:rPr>
          <w:rFonts w:asciiTheme="minorHAnsi" w:eastAsiaTheme="minorEastAsia" w:hAnsi="Arial" w:cstheme="minorBidi"/>
          <w:color w:val="000000" w:themeColor="text1"/>
          <w:kern w:val="24"/>
          <w:szCs w:val="24"/>
        </w:rPr>
      </w:pPr>
      <w:r w:rsidRPr="00C046C5">
        <w:rPr>
          <w:rFonts w:asciiTheme="minorHAnsi" w:eastAsiaTheme="minorEastAsia" w:hAnsi="Arial" w:cstheme="minorBidi"/>
          <w:color w:val="000000" w:themeColor="text1"/>
          <w:kern w:val="24"/>
          <w:szCs w:val="24"/>
          <w:u w:val="single"/>
        </w:rPr>
        <w:t xml:space="preserve">The sponsor must be someone different to the </w:t>
      </w:r>
      <w:r w:rsidR="000927EC" w:rsidRPr="00C046C5">
        <w:rPr>
          <w:rFonts w:asciiTheme="minorHAnsi" w:eastAsiaTheme="minorEastAsia" w:hAnsi="Arial" w:cstheme="minorBidi"/>
          <w:color w:val="000000" w:themeColor="text1"/>
          <w:kern w:val="24"/>
          <w:szCs w:val="24"/>
          <w:u w:val="single"/>
        </w:rPr>
        <w:t>l</w:t>
      </w:r>
      <w:r w:rsidRPr="00C046C5">
        <w:rPr>
          <w:rFonts w:asciiTheme="minorHAnsi" w:eastAsiaTheme="minorEastAsia" w:hAnsi="Arial" w:cstheme="minorBidi"/>
          <w:color w:val="000000" w:themeColor="text1"/>
          <w:kern w:val="24"/>
          <w:szCs w:val="24"/>
          <w:u w:val="single"/>
        </w:rPr>
        <w:t xml:space="preserve">ine </w:t>
      </w:r>
      <w:r w:rsidR="000927EC" w:rsidRPr="00C046C5">
        <w:rPr>
          <w:rFonts w:asciiTheme="minorHAnsi" w:eastAsiaTheme="minorEastAsia" w:hAnsi="Arial" w:cstheme="minorBidi"/>
          <w:color w:val="000000" w:themeColor="text1"/>
          <w:kern w:val="24"/>
          <w:szCs w:val="24"/>
          <w:u w:val="single"/>
        </w:rPr>
        <w:t>m</w:t>
      </w:r>
      <w:r w:rsidRPr="00C046C5">
        <w:rPr>
          <w:rFonts w:asciiTheme="minorHAnsi" w:eastAsiaTheme="minorEastAsia" w:hAnsi="Arial" w:cstheme="minorBidi"/>
          <w:color w:val="000000" w:themeColor="text1"/>
          <w:kern w:val="24"/>
          <w:szCs w:val="24"/>
          <w:u w:val="single"/>
        </w:rPr>
        <w:t>anager</w:t>
      </w:r>
      <w:r w:rsidR="00C046C5" w:rsidRPr="00C046C5">
        <w:rPr>
          <w:rFonts w:asciiTheme="minorHAnsi" w:eastAsiaTheme="minorEastAsia" w:hAnsi="Arial" w:cstheme="minorBidi"/>
          <w:color w:val="000000" w:themeColor="text1"/>
          <w:kern w:val="24"/>
          <w:szCs w:val="24"/>
          <w:u w:val="single"/>
        </w:rPr>
        <w:t>,</w:t>
      </w:r>
      <w:r w:rsidR="00C046C5" w:rsidRPr="00C046C5">
        <w:rPr>
          <w:rFonts w:asciiTheme="minorHAnsi" w:eastAsiaTheme="minorEastAsia" w:hAnsi="Arial" w:cstheme="minorBidi"/>
          <w:color w:val="000000" w:themeColor="text1"/>
          <w:kern w:val="24"/>
          <w:szCs w:val="24"/>
        </w:rPr>
        <w:t xml:space="preserve"> recommended to be </w:t>
      </w:r>
      <w:r w:rsidR="00C046C5" w:rsidRPr="00F76434">
        <w:rPr>
          <w:rFonts w:asciiTheme="minorHAnsi" w:eastAsiaTheme="minorEastAsia" w:hAnsi="Arial" w:cstheme="minorBidi"/>
          <w:color w:val="000000" w:themeColor="text1"/>
          <w:kern w:val="24"/>
          <w:szCs w:val="24"/>
          <w:u w:val="single"/>
        </w:rPr>
        <w:t>two levels</w:t>
      </w:r>
      <w:r w:rsidR="00C046C5" w:rsidRPr="00C046C5">
        <w:rPr>
          <w:rFonts w:asciiTheme="minorHAnsi" w:eastAsiaTheme="minorEastAsia" w:hAnsi="Arial" w:cstheme="minorBidi"/>
          <w:color w:val="000000" w:themeColor="text1"/>
          <w:kern w:val="24"/>
          <w:szCs w:val="24"/>
        </w:rPr>
        <w:t xml:space="preserve"> above the individual</w:t>
      </w:r>
      <w:r w:rsidRPr="00C046C5">
        <w:rPr>
          <w:rFonts w:asciiTheme="minorHAnsi" w:eastAsiaTheme="minorEastAsia" w:hAnsi="Arial" w:cstheme="minorBidi"/>
          <w:color w:val="000000" w:themeColor="text1"/>
          <w:kern w:val="24"/>
          <w:szCs w:val="24"/>
        </w:rPr>
        <w:t xml:space="preserve"> and</w:t>
      </w:r>
      <w:r w:rsidR="006509F6" w:rsidRPr="00C046C5">
        <w:rPr>
          <w:rFonts w:asciiTheme="minorHAnsi" w:eastAsiaTheme="minorEastAsia" w:hAnsi="Arial" w:cstheme="minorBidi"/>
          <w:color w:val="000000" w:themeColor="text1"/>
          <w:kern w:val="24"/>
          <w:szCs w:val="24"/>
        </w:rPr>
        <w:t xml:space="preserve"> </w:t>
      </w:r>
      <w:r w:rsidRPr="00C046C5">
        <w:rPr>
          <w:rFonts w:asciiTheme="minorHAnsi" w:eastAsiaTheme="minorEastAsia" w:hAnsi="Arial" w:cstheme="minorBidi"/>
          <w:color w:val="000000" w:themeColor="text1"/>
          <w:kern w:val="24"/>
          <w:szCs w:val="24"/>
        </w:rPr>
        <w:t xml:space="preserve">is </w:t>
      </w:r>
      <w:r w:rsidR="006509F6" w:rsidRPr="00C046C5">
        <w:rPr>
          <w:rFonts w:asciiTheme="minorHAnsi" w:eastAsiaTheme="minorEastAsia" w:hAnsi="Arial" w:cstheme="minorBidi"/>
          <w:color w:val="000000" w:themeColor="text1"/>
          <w:kern w:val="24"/>
          <w:szCs w:val="24"/>
        </w:rPr>
        <w:t xml:space="preserve">expected to fully engage in the </w:t>
      </w:r>
      <w:r w:rsidRPr="00C046C5">
        <w:rPr>
          <w:rFonts w:asciiTheme="minorHAnsi" w:eastAsiaTheme="minorEastAsia" w:hAnsi="Arial" w:cstheme="minorBidi"/>
          <w:color w:val="000000" w:themeColor="text1"/>
          <w:kern w:val="24"/>
          <w:szCs w:val="24"/>
        </w:rPr>
        <w:t>S</w:t>
      </w:r>
      <w:r w:rsidR="006509F6" w:rsidRPr="00C046C5">
        <w:rPr>
          <w:rFonts w:asciiTheme="minorHAnsi" w:eastAsiaTheme="minorEastAsia" w:hAnsi="Arial" w:cstheme="minorBidi"/>
          <w:color w:val="000000" w:themeColor="text1"/>
          <w:kern w:val="24"/>
          <w:szCs w:val="24"/>
        </w:rPr>
        <w:t>ponsor event and future interactions with the delegate.</w:t>
      </w:r>
    </w:p>
    <w:p w14:paraId="66BCB2CE" w14:textId="77777777" w:rsidR="006509F6" w:rsidRPr="00C046C5" w:rsidRDefault="006509F6" w:rsidP="006509F6">
      <w:pPr>
        <w:rPr>
          <w:sz w:val="22"/>
          <w:szCs w:val="22"/>
        </w:rPr>
      </w:pPr>
    </w:p>
    <w:p w14:paraId="1142FC14" w14:textId="77777777" w:rsidR="006509F6" w:rsidRPr="00C046C5" w:rsidRDefault="006509F6" w:rsidP="006509F6">
      <w:pPr>
        <w:rPr>
          <w:szCs w:val="24"/>
        </w:rPr>
      </w:pPr>
      <w:r w:rsidRPr="00C046C5">
        <w:rPr>
          <w:rFonts w:asciiTheme="minorHAnsi" w:eastAsiaTheme="minorEastAsia" w:hAnsi="Arial" w:cstheme="minorBidi"/>
          <w:b/>
          <w:bCs/>
          <w:color w:val="1E35BF" w:themeColor="accent1"/>
          <w:kern w:val="24"/>
          <w:sz w:val="28"/>
          <w:szCs w:val="28"/>
        </w:rPr>
        <w:t>Costs</w:t>
      </w:r>
    </w:p>
    <w:p w14:paraId="1318E351" w14:textId="6C27553E" w:rsidR="004543BF" w:rsidRPr="00C046C5" w:rsidRDefault="006509F6" w:rsidP="006509F6">
      <w:pPr>
        <w:rPr>
          <w:rFonts w:ascii="Arial" w:hAnsi="Arial" w:cs="Arial"/>
          <w:sz w:val="22"/>
          <w:szCs w:val="18"/>
        </w:rPr>
      </w:pPr>
      <w:r w:rsidRPr="00C046C5">
        <w:rPr>
          <w:rFonts w:asciiTheme="minorHAnsi" w:eastAsiaTheme="minorEastAsia" w:hAnsi="Arial" w:cstheme="minorBidi"/>
          <w:color w:val="000000" w:themeColor="text1"/>
          <w:kern w:val="24"/>
          <w:szCs w:val="24"/>
        </w:rPr>
        <w:t xml:space="preserve">The participant </w:t>
      </w:r>
      <w:r w:rsidRPr="00C046C5">
        <w:rPr>
          <w:rFonts w:asciiTheme="minorHAnsi" w:eastAsiaTheme="minorEastAsia" w:hAnsi="Arial" w:cstheme="minorBidi"/>
          <w:b/>
          <w:bCs/>
          <w:color w:val="000000" w:themeColor="text1"/>
          <w:kern w:val="24"/>
          <w:szCs w:val="24"/>
        </w:rPr>
        <w:t>cost of this programme is £</w:t>
      </w:r>
      <w:r w:rsidR="009A3A84" w:rsidRPr="00C046C5">
        <w:rPr>
          <w:rFonts w:asciiTheme="minorHAnsi" w:eastAsiaTheme="minorEastAsia" w:hAnsi="Arial" w:cstheme="minorBidi"/>
          <w:b/>
          <w:bCs/>
          <w:color w:val="000000" w:themeColor="text1"/>
          <w:kern w:val="24"/>
          <w:szCs w:val="24"/>
        </w:rPr>
        <w:t>4</w:t>
      </w:r>
      <w:r w:rsidRPr="00C046C5">
        <w:rPr>
          <w:rFonts w:asciiTheme="minorHAnsi" w:eastAsiaTheme="minorEastAsia" w:hAnsi="Arial" w:cstheme="minorBidi"/>
          <w:b/>
          <w:bCs/>
          <w:color w:val="000000" w:themeColor="text1"/>
          <w:kern w:val="24"/>
          <w:szCs w:val="24"/>
        </w:rPr>
        <w:t>,500</w:t>
      </w:r>
      <w:r w:rsidR="009A3A84" w:rsidRPr="00C046C5">
        <w:rPr>
          <w:rFonts w:asciiTheme="minorHAnsi" w:eastAsiaTheme="minorEastAsia" w:hAnsi="Arial" w:cstheme="minorBidi"/>
          <w:b/>
          <w:bCs/>
          <w:color w:val="000000" w:themeColor="text1"/>
          <w:kern w:val="24"/>
          <w:szCs w:val="24"/>
        </w:rPr>
        <w:t xml:space="preserve"> + VAT</w:t>
      </w:r>
      <w:r w:rsidRPr="00C046C5">
        <w:rPr>
          <w:rFonts w:asciiTheme="minorHAnsi" w:eastAsiaTheme="minorEastAsia" w:hAnsi="Arial" w:cstheme="minorBidi"/>
          <w:b/>
          <w:bCs/>
          <w:color w:val="000000" w:themeColor="text1"/>
          <w:kern w:val="24"/>
          <w:szCs w:val="24"/>
        </w:rPr>
        <w:t xml:space="preserve"> </w:t>
      </w:r>
      <w:r w:rsidRPr="00C046C5">
        <w:rPr>
          <w:rFonts w:asciiTheme="minorHAnsi" w:eastAsiaTheme="minorEastAsia" w:hAnsi="Arial" w:cstheme="minorBidi"/>
          <w:color w:val="000000" w:themeColor="text1"/>
          <w:kern w:val="24"/>
          <w:szCs w:val="24"/>
        </w:rPr>
        <w:t>(inc</w:t>
      </w:r>
      <w:r w:rsidR="00307B40" w:rsidRPr="00C046C5">
        <w:rPr>
          <w:rFonts w:asciiTheme="minorHAnsi" w:eastAsiaTheme="minorEastAsia" w:hAnsi="Arial" w:cstheme="minorBidi"/>
          <w:color w:val="000000" w:themeColor="text1"/>
          <w:kern w:val="24"/>
          <w:szCs w:val="24"/>
        </w:rPr>
        <w:t>.</w:t>
      </w:r>
      <w:r w:rsidRPr="00C046C5">
        <w:rPr>
          <w:rFonts w:asciiTheme="minorHAnsi" w:eastAsiaTheme="minorEastAsia" w:hAnsi="Arial" w:cstheme="minorBidi"/>
          <w:color w:val="000000" w:themeColor="text1"/>
          <w:kern w:val="24"/>
          <w:szCs w:val="24"/>
        </w:rPr>
        <w:t xml:space="preserve"> psychometrics, all events, 1-1 coaching and alumni events)</w:t>
      </w:r>
    </w:p>
    <w:p w14:paraId="128B72AE" w14:textId="77777777" w:rsidR="00C046C5" w:rsidRDefault="00C046C5" w:rsidP="00423002">
      <w:pPr>
        <w:pStyle w:val="Heading1"/>
        <w:rPr>
          <w:rFonts w:ascii="Arial" w:hAnsi="Arial" w:cs="Arial"/>
          <w:sz w:val="36"/>
          <w:szCs w:val="36"/>
        </w:rPr>
      </w:pPr>
    </w:p>
    <w:p w14:paraId="4AB08528" w14:textId="73AEC368" w:rsidR="00423002" w:rsidRDefault="004543BF" w:rsidP="00423002">
      <w:pPr>
        <w:pStyle w:val="Heading1"/>
        <w:rPr>
          <w:rFonts w:ascii="Arial" w:hAnsi="Arial" w:cs="Arial"/>
          <w:sz w:val="28"/>
          <w:szCs w:val="28"/>
        </w:rPr>
      </w:pPr>
      <w:r w:rsidRPr="00956AE7">
        <w:rPr>
          <w:rFonts w:ascii="Arial" w:hAnsi="Arial" w:cs="Arial"/>
          <w:sz w:val="36"/>
          <w:szCs w:val="36"/>
        </w:rPr>
        <w:t xml:space="preserve">Nomination Form </w:t>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FB7EB7">
        <w:rPr>
          <w:rFonts w:ascii="Arial" w:hAnsi="Arial" w:cs="Arial"/>
          <w:sz w:val="36"/>
          <w:szCs w:val="36"/>
        </w:rPr>
        <w:t xml:space="preserve">                        </w:t>
      </w:r>
    </w:p>
    <w:p w14:paraId="3C5C73F0" w14:textId="119BA6F4" w:rsidR="006D7F71" w:rsidRDefault="00DD4310" w:rsidP="00423002">
      <w:pPr>
        <w:pStyle w:val="Heading1"/>
        <w:rPr>
          <w:rFonts w:ascii="Arial" w:hAnsi="Arial" w:cs="Arial"/>
        </w:rPr>
      </w:pPr>
      <w:r>
        <w:rPr>
          <w:rFonts w:ascii="Arial" w:hAnsi="Arial" w:cs="Arial"/>
        </w:rPr>
        <w:t>Participant</w:t>
      </w:r>
      <w:r w:rsidR="00FB7EB7">
        <w:rPr>
          <w:rFonts w:ascii="Arial" w:hAnsi="Arial" w:cs="Arial"/>
        </w:rPr>
        <w:t xml:space="preserve"> Details (To be completed by Participant) </w:t>
      </w:r>
    </w:p>
    <w:p w14:paraId="1B608F0C" w14:textId="77777777" w:rsidR="00605AB4" w:rsidRPr="00605AB4" w:rsidRDefault="00605AB4" w:rsidP="00605AB4">
      <w:pPr>
        <w:pStyle w:val="Heading2"/>
      </w:pP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1C16DBE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FB5BF2C" w14:textId="3E5C3D12" w:rsidR="00605AB4" w:rsidRPr="00956AE7" w:rsidRDefault="00605AB4" w:rsidP="004D2C54">
            <w:pPr>
              <w:pStyle w:val="Subheading"/>
              <w:rPr>
                <w:rFonts w:ascii="Arial" w:hAnsi="Arial" w:cs="Arial"/>
              </w:rPr>
            </w:pPr>
            <w:r>
              <w:rPr>
                <w:rFonts w:ascii="Arial" w:hAnsi="Arial" w:cs="Arial"/>
              </w:rPr>
              <w:t>Gender:</w:t>
            </w:r>
          </w:p>
        </w:tc>
        <w:tc>
          <w:tcPr>
            <w:tcW w:w="6997" w:type="dxa"/>
          </w:tcPr>
          <w:p w14:paraId="0A73EB4F"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0CB09D3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D1E7D97" w14:textId="6BA054F6" w:rsidR="00605AB4" w:rsidRPr="00956AE7" w:rsidRDefault="00605AB4" w:rsidP="004D2C54">
            <w:pPr>
              <w:pStyle w:val="Subheading"/>
              <w:rPr>
                <w:rFonts w:ascii="Arial" w:hAnsi="Arial" w:cs="Arial"/>
              </w:rPr>
            </w:pPr>
            <w:r>
              <w:rPr>
                <w:rFonts w:ascii="Arial" w:hAnsi="Arial" w:cs="Arial"/>
              </w:rPr>
              <w:t>Ethnicity:</w:t>
            </w:r>
          </w:p>
        </w:tc>
        <w:tc>
          <w:tcPr>
            <w:tcW w:w="6997" w:type="dxa"/>
          </w:tcPr>
          <w:p w14:paraId="25C4DF20" w14:textId="77777777" w:rsidR="00605AB4" w:rsidRPr="00956AE7" w:rsidRDefault="00605AB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0C7F2"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12A52FDC"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FB19CC1"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6A7872" w14:textId="60BAAE1B" w:rsidR="00605AB4" w:rsidRDefault="00605AB4" w:rsidP="00FB7EB7">
      <w:pPr>
        <w:pStyle w:val="Heading2"/>
        <w:rPr>
          <w:rFonts w:ascii="Arial" w:hAnsi="Arial" w:cs="Arial"/>
        </w:rPr>
      </w:pPr>
    </w:p>
    <w:p w14:paraId="58D32B65" w14:textId="00E849F9" w:rsidR="00FB7EB7" w:rsidRDefault="00FB7EB7" w:rsidP="00FB7EB7">
      <w:pPr>
        <w:pStyle w:val="Heading2"/>
        <w:rPr>
          <w:rFonts w:ascii="Arial" w:hAnsi="Arial" w:cs="Arial"/>
        </w:rPr>
      </w:pPr>
      <w:r>
        <w:rPr>
          <w:rFonts w:ascii="Arial" w:hAnsi="Arial" w:cs="Arial"/>
        </w:rPr>
        <w:t>Candidate statement</w:t>
      </w:r>
    </w:p>
    <w:tbl>
      <w:tblPr>
        <w:tblStyle w:val="GridTable1Light-Accent1"/>
        <w:tblW w:w="0" w:type="auto"/>
        <w:tblLook w:val="04A0" w:firstRow="1" w:lastRow="0" w:firstColumn="1" w:lastColumn="0" w:noHBand="0" w:noVBand="1"/>
      </w:tblPr>
      <w:tblGrid>
        <w:gridCol w:w="1635"/>
        <w:gridCol w:w="6997"/>
      </w:tblGrid>
      <w:tr w:rsidR="00FB7EB7" w:rsidRPr="00956AE7" w14:paraId="4357BD44" w14:textId="77777777" w:rsidTr="0012743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35" w:type="dxa"/>
          </w:tcPr>
          <w:p w14:paraId="38349DDB" w14:textId="16F32661" w:rsidR="00FB7EB7" w:rsidRPr="00035D23" w:rsidRDefault="00FB7EB7" w:rsidP="0012743C">
            <w:pPr>
              <w:pStyle w:val="Subheading"/>
              <w:rPr>
                <w:rFonts w:ascii="Arial" w:hAnsi="Arial" w:cs="Arial"/>
                <w:u w:val="single"/>
              </w:rPr>
            </w:pPr>
            <w:r w:rsidRPr="00035D23">
              <w:rPr>
                <w:rFonts w:ascii="Arial" w:hAnsi="Arial" w:cs="Arial"/>
                <w:u w:val="single"/>
              </w:rPr>
              <w:t xml:space="preserve">Up to 500 words </w:t>
            </w:r>
            <w:r w:rsidRPr="00035D23">
              <w:rPr>
                <w:rFonts w:ascii="Arial" w:hAnsi="Arial" w:cs="Arial"/>
                <w:u w:val="single"/>
              </w:rPr>
              <w:lastRenderedPageBreak/>
              <w:t>covering the candidate’s development and career motivations for attending Lloyd’s Accelerate</w:t>
            </w:r>
            <w:r w:rsidR="00B27AA1" w:rsidRPr="00035D23">
              <w:rPr>
                <w:rFonts w:ascii="Arial" w:hAnsi="Arial" w:cs="Arial"/>
                <w:u w:val="single"/>
              </w:rPr>
              <w:t xml:space="preserve"> – including how the programme specifically supports their development</w:t>
            </w:r>
          </w:p>
        </w:tc>
        <w:tc>
          <w:tcPr>
            <w:tcW w:w="6997" w:type="dxa"/>
          </w:tcPr>
          <w:p w14:paraId="55989E11"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AF4E54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00C3B8C"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055152A"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0B19EC04"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800B06"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5733E08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p w14:paraId="7C38DAD3"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u w:val="single"/>
              </w:rPr>
            </w:pPr>
          </w:p>
          <w:p w14:paraId="2C2FDDAB" w14:textId="77777777" w:rsidR="00FB7EB7" w:rsidRPr="00035D23" w:rsidRDefault="00FB7EB7" w:rsidP="0012743C">
            <w:pPr>
              <w:pStyle w:val="Heading2"/>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tc>
      </w:tr>
    </w:tbl>
    <w:p w14:paraId="3B48C608" w14:textId="77777777" w:rsidR="00966D74" w:rsidRDefault="00966D74" w:rsidP="004543BF">
      <w:pPr>
        <w:pStyle w:val="Heading2"/>
        <w:rPr>
          <w:rFonts w:ascii="Arial" w:hAnsi="Arial" w:cs="Arial"/>
        </w:rPr>
      </w:pPr>
    </w:p>
    <w:p w14:paraId="02D0C06B" w14:textId="77777777" w:rsidR="00966D74" w:rsidRDefault="00966D74" w:rsidP="004543BF">
      <w:pPr>
        <w:pStyle w:val="Heading2"/>
        <w:rPr>
          <w:rFonts w:ascii="Arial" w:hAnsi="Arial" w:cs="Arial"/>
        </w:rPr>
      </w:pPr>
    </w:p>
    <w:p w14:paraId="289D2B95" w14:textId="239BC747" w:rsidR="00605AB4" w:rsidRDefault="00605AB4" w:rsidP="00605AB4">
      <w:pPr>
        <w:pStyle w:val="Heading1"/>
        <w:rPr>
          <w:rFonts w:ascii="Arial" w:hAnsi="Arial" w:cs="Arial"/>
        </w:rPr>
      </w:pPr>
      <w:r>
        <w:rPr>
          <w:rFonts w:ascii="Arial" w:hAnsi="Arial" w:cs="Arial"/>
        </w:rPr>
        <w:t xml:space="preserve">Organisational Details (To be completed by Line Manager/HR) </w:t>
      </w:r>
    </w:p>
    <w:p w14:paraId="61C77FB2" w14:textId="59B8EC5F"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D1B33F1"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C1AD4BA" w14:textId="18E461A2" w:rsidR="00356954" w:rsidRPr="00956AE7" w:rsidRDefault="009C27E5" w:rsidP="004D2C54">
      <w:pPr>
        <w:pStyle w:val="Heading2"/>
        <w:rPr>
          <w:rFonts w:ascii="Arial" w:hAnsi="Arial" w:cs="Arial"/>
        </w:rPr>
      </w:pPr>
      <w:r w:rsidRPr="009C27E5">
        <w:rPr>
          <w:rFonts w:ascii="Arial" w:hAnsi="Arial" w:cs="Arial"/>
        </w:rPr>
        <w:lastRenderedPageBreak/>
        <w:t xml:space="preserve">Talent Development </w:t>
      </w:r>
      <w:r w:rsidR="006D7F71" w:rsidRPr="00956AE7">
        <w:rPr>
          <w:rFonts w:ascii="Arial" w:hAnsi="Arial" w:cs="Arial"/>
        </w:rPr>
        <w:t xml:space="preserve">or HR </w:t>
      </w:r>
      <w:r w:rsidR="000E6304">
        <w:rPr>
          <w:rFonts w:asciiTheme="minorHAnsi" w:eastAsiaTheme="minorEastAsia" w:hAnsi="Arial" w:cstheme="minorBidi"/>
          <w:color w:val="000000" w:themeColor="text1"/>
          <w:kern w:val="24"/>
        </w:rPr>
        <w:t xml:space="preserve">Business Partner </w:t>
      </w:r>
      <w:r w:rsidR="006D7F71" w:rsidRPr="00956AE7">
        <w:rPr>
          <w:rFonts w:ascii="Arial" w:hAnsi="Arial" w:cs="Arial"/>
        </w:rPr>
        <w:t>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E798B7A" w14:textId="77777777" w:rsidR="006D7F71" w:rsidRPr="00956AE7" w:rsidRDefault="006D7F71" w:rsidP="004543BF">
      <w:pPr>
        <w:pStyle w:val="Heading2"/>
        <w:rPr>
          <w:rFonts w:ascii="Arial" w:hAnsi="Arial" w:cs="Arial"/>
        </w:rPr>
      </w:pPr>
    </w:p>
    <w:p w14:paraId="27E8B325" w14:textId="0CA5B2EE" w:rsidR="00356954" w:rsidRPr="00956AE7" w:rsidRDefault="006D7F71" w:rsidP="004543BF">
      <w:pPr>
        <w:pStyle w:val="Heading2"/>
        <w:rPr>
          <w:rFonts w:ascii="Arial" w:hAnsi="Arial" w:cs="Arial"/>
        </w:rPr>
      </w:pPr>
      <w:r w:rsidRPr="00956AE7">
        <w:rPr>
          <w:rFonts w:ascii="Arial" w:hAnsi="Arial" w:cs="Arial"/>
        </w:rPr>
        <w:t>Sponsor (</w:t>
      </w:r>
      <w:r w:rsidR="00035D23">
        <w:rPr>
          <w:rFonts w:ascii="Arial" w:hAnsi="Arial" w:cs="Arial"/>
        </w:rPr>
        <w:t>Senior Leader</w:t>
      </w:r>
      <w:r w:rsidRPr="00956AE7">
        <w:rPr>
          <w:rFonts w:ascii="Arial" w:hAnsi="Arial" w:cs="Arial"/>
        </w:rPr>
        <w:t>)</w:t>
      </w:r>
      <w:r w:rsidR="001210DC">
        <w:rPr>
          <w:rFonts w:ascii="Arial" w:hAnsi="Arial" w:cs="Arial"/>
        </w:rPr>
        <w:t xml:space="preserve"> put forward by Line M</w:t>
      </w:r>
      <w:r w:rsidR="00691400">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0DB05" w14:textId="77777777" w:rsidR="0030464B" w:rsidRDefault="0030464B" w:rsidP="004543BF">
      <w:pPr>
        <w:pStyle w:val="Heading2"/>
        <w:rPr>
          <w:rFonts w:ascii="Arial" w:hAnsi="Arial" w:cs="Arial"/>
          <w:b w:val="0"/>
        </w:rPr>
      </w:pPr>
    </w:p>
    <w:p w14:paraId="17F4E3EB" w14:textId="0DF3D993" w:rsidR="006D7F71" w:rsidRPr="00145D97" w:rsidRDefault="0030464B" w:rsidP="0030464B">
      <w:pPr>
        <w:rPr>
          <w:rFonts w:ascii="Arial" w:hAnsi="Arial" w:cs="Arial"/>
          <w:sz w:val="22"/>
        </w:rPr>
      </w:pPr>
      <w:r w:rsidRPr="00B27AA1">
        <w:rPr>
          <w:rFonts w:ascii="Arial" w:hAnsi="Arial" w:cs="Arial"/>
          <w:szCs w:val="24"/>
        </w:rPr>
        <w:t xml:space="preserve">Please email the completed form to </w:t>
      </w:r>
      <w:r w:rsidR="00307B40" w:rsidRPr="00B27AA1">
        <w:rPr>
          <w:rFonts w:ascii="Arial" w:hAnsi="Arial" w:cs="Arial"/>
          <w:szCs w:val="24"/>
        </w:rPr>
        <w:t>Aaron Boyle</w:t>
      </w:r>
      <w:r w:rsidRPr="00B27AA1">
        <w:rPr>
          <w:rFonts w:ascii="Arial" w:hAnsi="Arial" w:cs="Arial"/>
          <w:color w:val="1E35BF" w:themeColor="accent1"/>
          <w:szCs w:val="24"/>
        </w:rPr>
        <w:t xml:space="preserve"> </w:t>
      </w:r>
      <w:hyperlink r:id="rId10" w:history="1">
        <w:r w:rsidR="00307B40" w:rsidRPr="00B27AA1">
          <w:rPr>
            <w:rStyle w:val="Hyperlink"/>
            <w:rFonts w:ascii="Arial" w:hAnsi="Arial" w:cs="Arial"/>
            <w:b/>
            <w:color w:val="1E35BF" w:themeColor="accent1"/>
            <w:szCs w:val="24"/>
          </w:rPr>
          <w:t>Aaron.Boyle@lloyds.com</w:t>
        </w:r>
      </w:hyperlink>
      <w:r w:rsidRPr="00B27AA1">
        <w:rPr>
          <w:rFonts w:ascii="Arial" w:hAnsi="Arial" w:cs="Arial"/>
          <w:szCs w:val="24"/>
        </w:rPr>
        <w:t xml:space="preserve"> </w:t>
      </w:r>
      <w:r w:rsidR="006509F6" w:rsidRPr="00B27AA1">
        <w:rPr>
          <w:rFonts w:ascii="Arial" w:hAnsi="Arial" w:cs="Arial"/>
          <w:szCs w:val="24"/>
        </w:rPr>
        <w:t xml:space="preserve">and </w:t>
      </w:r>
      <w:hyperlink r:id="rId11" w:history="1">
        <w:r w:rsidR="000E6304" w:rsidRPr="00B27AA1">
          <w:rPr>
            <w:rStyle w:val="Hyperlink"/>
            <w:rFonts w:ascii="Arial" w:hAnsi="Arial" w:cs="Arial"/>
            <w:b/>
            <w:bCs/>
            <w:color w:val="1E35BF" w:themeColor="accent1"/>
            <w:szCs w:val="24"/>
          </w:rPr>
          <w:t>Leadershipandlearning@lloyds.com</w:t>
        </w:r>
      </w:hyperlink>
      <w:r w:rsidR="006509F6" w:rsidRPr="00B27AA1">
        <w:rPr>
          <w:rFonts w:ascii="Arial" w:hAnsi="Arial" w:cs="Arial"/>
          <w:color w:val="1E35BF" w:themeColor="accent1"/>
          <w:szCs w:val="24"/>
        </w:rPr>
        <w:t xml:space="preserve"> </w:t>
      </w:r>
      <w:r w:rsidR="006509F6" w:rsidRPr="00B27AA1">
        <w:rPr>
          <w:rFonts w:ascii="Arial" w:hAnsi="Arial" w:cs="Arial"/>
          <w:szCs w:val="24"/>
        </w:rPr>
        <w:t>by</w:t>
      </w:r>
      <w:r w:rsidR="006509F6" w:rsidRPr="006509F6">
        <w:rPr>
          <w:rFonts w:ascii="Arial" w:hAnsi="Arial" w:cs="Arial"/>
          <w:sz w:val="22"/>
        </w:rPr>
        <w:t xml:space="preserve"> </w:t>
      </w:r>
      <w:r w:rsidR="00035D23" w:rsidRPr="00426682">
        <w:rPr>
          <w:rFonts w:ascii="Arial" w:hAnsi="Arial" w:cs="Arial"/>
          <w:b/>
          <w:bCs/>
          <w:sz w:val="22"/>
        </w:rPr>
        <w:t>3</w:t>
      </w:r>
      <w:r w:rsidR="00035D23" w:rsidRPr="00426682">
        <w:rPr>
          <w:rFonts w:ascii="Arial" w:hAnsi="Arial" w:cs="Arial"/>
          <w:b/>
          <w:bCs/>
          <w:sz w:val="22"/>
          <w:vertAlign w:val="superscript"/>
        </w:rPr>
        <w:t>rd</w:t>
      </w:r>
      <w:r w:rsidR="00035D23" w:rsidRPr="00426682">
        <w:rPr>
          <w:rFonts w:ascii="Arial" w:hAnsi="Arial" w:cs="Arial"/>
          <w:b/>
          <w:bCs/>
          <w:sz w:val="22"/>
        </w:rPr>
        <w:t xml:space="preserve"> </w:t>
      </w:r>
      <w:r w:rsidR="00426682" w:rsidRPr="00426682">
        <w:rPr>
          <w:rFonts w:ascii="Arial" w:hAnsi="Arial" w:cs="Arial"/>
          <w:b/>
          <w:bCs/>
          <w:sz w:val="22"/>
        </w:rPr>
        <w:t>November</w:t>
      </w:r>
      <w:r w:rsidR="00B27AA1" w:rsidRPr="00C046C5">
        <w:rPr>
          <w:rFonts w:asciiTheme="minorHAnsi" w:eastAsiaTheme="minorEastAsia" w:hAnsi="Arial" w:cstheme="minorBidi"/>
          <w:b/>
          <w:bCs/>
          <w:color w:val="000000" w:themeColor="text1"/>
          <w:kern w:val="24"/>
          <w:szCs w:val="24"/>
        </w:rPr>
        <w:t xml:space="preserve"> 2023</w:t>
      </w:r>
    </w:p>
    <w:sectPr w:rsidR="006D7F71" w:rsidRPr="00145D97" w:rsidSect="00F66664">
      <w:headerReference w:type="default" r:id="rId12"/>
      <w:footerReference w:type="default" r:id="rId13"/>
      <w:headerReference w:type="first" r:id="rId14"/>
      <w:footerReference w:type="first" r:id="rId15"/>
      <w:type w:val="continuous"/>
      <w:pgSz w:w="11907" w:h="16840" w:code="9"/>
      <w:pgMar w:top="2099" w:right="1474" w:bottom="1276"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22B14" w14:textId="77777777" w:rsidR="005818F5" w:rsidRDefault="005818F5">
      <w:r>
        <w:separator/>
      </w:r>
    </w:p>
  </w:endnote>
  <w:endnote w:type="continuationSeparator" w:id="0">
    <w:p w14:paraId="69D747BB" w14:textId="77777777" w:rsidR="005818F5" w:rsidRDefault="0058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BE3E37E6-0636-46D1-BCF6-8FEA73114901}"/>
  </w:font>
  <w:font w:name="Calibri">
    <w:panose1 w:val="020F0502020204030204"/>
    <w:charset w:val="00"/>
    <w:family w:val="swiss"/>
    <w:pitch w:val="variable"/>
    <w:sig w:usb0="E4002EFF" w:usb1="C000247B" w:usb2="00000009" w:usb3="00000000" w:csb0="000001FF" w:csb1="00000000"/>
    <w:embedRegular r:id="rId2" w:fontKey="{A166A5AA-B615-4AAD-8E65-8DE9CCDF68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74A5" w14:textId="52D28945" w:rsidR="00E666F3" w:rsidRDefault="00605AB4"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2336" behindDoc="0" locked="0" layoutInCell="0" allowOverlap="1" wp14:anchorId="71E8FA40" wp14:editId="72D2A81C">
              <wp:simplePos x="0" y="0"/>
              <wp:positionH relativeFrom="page">
                <wp:posOffset>0</wp:posOffset>
              </wp:positionH>
              <wp:positionV relativeFrom="page">
                <wp:posOffset>10236200</wp:posOffset>
              </wp:positionV>
              <wp:extent cx="7560945" cy="266700"/>
              <wp:effectExtent l="0" t="0" r="0" b="0"/>
              <wp:wrapNone/>
              <wp:docPr id="7" name="MSIPCM81e94c608837f8ebc31ac415" descr="{&quot;HashCode&quot;:-23102477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5E5B0" w14:textId="192092FD" w:rsidR="00605AB4" w:rsidRPr="00702FEF" w:rsidRDefault="00702FEF" w:rsidP="00702FEF">
                          <w:pPr>
                            <w:jc w:val="center"/>
                            <w:rPr>
                              <w:rFonts w:ascii="Calibri" w:hAnsi="Calibri" w:cs="Calibri"/>
                              <w:color w:val="000000"/>
                              <w:sz w:val="20"/>
                            </w:rPr>
                          </w:pPr>
                          <w:r w:rsidRPr="00702FEF">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E8FA40" id="_x0000_t202" coordsize="21600,21600" o:spt="202" path="m,l,21600r21600,l21600,xe">
              <v:stroke joinstyle="miter"/>
              <v:path gradientshapeok="t" o:connecttype="rect"/>
            </v:shapetype>
            <v:shape id="MSIPCM81e94c608837f8ebc31ac415" o:spid="_x0000_s1026" type="#_x0000_t202" alt="{&quot;HashCode&quot;:-231024771,&quot;Height&quot;:842.0,&quot;Width&quot;:595.0,&quot;Placement&quot;:&quot;Footer&quot;,&quot;Index&quot;:&quot;Primary&quot;,&quot;Section&quot;:1,&quot;Top&quot;:0.0,&quot;Left&quot;:0.0}" style="position:absolute;margin-left:0;margin-top:806pt;width:595.3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DdFQIAACQEAAAOAAAAZHJzL2Uyb0RvYy54bWysU99v2jAQfp+0/8Hy+0hgQNeIULFWTJNQ&#10;W4lOfTaOTSLZPs82JOyv39kJUHV7mvbiXO7O9+P7Pi/uOq3IUTjfgCnpeJRTIgyHqjH7kv54WX/6&#10;QokPzFRMgRElPQlP75YfPyxaW4gJ1KAq4QgWMb5obUnrEGyRZZ7XQjM/AisMBiU4zQL+un1WOdZi&#10;da2ySZ7PsxZcZR1w4T16H/ogXab6UgoenqT0IhBVUpwtpNOlcxfPbLlgxd4xWzd8GIP9wxSaNQab&#10;Xko9sMDIwTV/lNINd+BBhhEHnYGUDRdpB9xmnL/bZlszK9IuCI63F5j8/yvLH49b++xI6L5ChwRG&#10;QFrrC4/OuE8nnY5fnJRgHCE8XWATXSAcnTezeX47nVHCMTaZz2/yhGt2vW2dD98EaBKNkjqkJaHF&#10;jhsfsCOmnlNiMwPrRqlEjTKkLen88yxPFy4RvKEMXrzOGq3Q7bphgR1UJ9zLQU+5t3zdYPMN8+GZ&#10;OeQYV0Hdhic8pAJsAoNFSQ3u19/8MR+hxyglLWqmpP7ngTlBifpukJTb8XQaRZZ+0HBvvbuz1xz0&#10;PaAcx/gyLE9mzA3qbEoH+hVlvYrdMMQMx54l3Z3N+9ArGJ8FF6tVSkI5WRY2Zmt5LB1hjJC+dK/M&#10;2QH3gIw9wllVrHgHf5/bE7A6BJBN4iYC26M54I1STJQNzyZq/e1/yro+7uVvAAAA//8DAFBLAwQU&#10;AAYACAAAACEAsjcKk98AAAALAQAADwAAAGRycy9kb3ducmV2LnhtbEyPzU7DMBCE70i8g7VI3KiT&#10;qhSaxqkQiAsSQi2oZyfe/DTxOordNnl7Nie47c6sZr9Jd6PtxAUH3zhSEC8iEEiFMw1VCn6+3x+e&#10;QfigyejOESqY0MMuu71JdWLclfZ4OYRKcAj5RCuoQ+gTKX1Ro9V+4Xok9ko3WB14HSppBn3lcNvJ&#10;ZRStpdUN8Yda9/haY9EezlbB6muTl/LU2tPn9DFNTVse3/JSqfu78WULIuAY/o5hxmd0yJgpd2cy&#10;XnQKuEhgdR0veZr9eBM9gchn7XEVgcxS+b9D9gsAAP//AwBQSwECLQAUAAYACAAAACEAtoM4kv4A&#10;AADhAQAAEwAAAAAAAAAAAAAAAAAAAAAAW0NvbnRlbnRfVHlwZXNdLnhtbFBLAQItABQABgAIAAAA&#10;IQA4/SH/1gAAAJQBAAALAAAAAAAAAAAAAAAAAC8BAABfcmVscy8ucmVsc1BLAQItABQABgAIAAAA&#10;IQCzngDdFQIAACQEAAAOAAAAAAAAAAAAAAAAAC4CAABkcnMvZTJvRG9jLnhtbFBLAQItABQABgAI&#10;AAAAIQCyNwqT3wAAAAsBAAAPAAAAAAAAAAAAAAAAAG8EAABkcnMvZG93bnJldi54bWxQSwUGAAAA&#10;AAQABADzAAAAewUAAAAA&#10;" o:allowincell="f" filled="f" stroked="f" strokeweight=".5pt">
              <v:textbox inset=",0,,0">
                <w:txbxContent>
                  <w:p w14:paraId="3F55E5B0" w14:textId="192092FD" w:rsidR="00605AB4" w:rsidRPr="00702FEF" w:rsidRDefault="00702FEF" w:rsidP="00702FEF">
                    <w:pPr>
                      <w:jc w:val="center"/>
                      <w:rPr>
                        <w:rFonts w:ascii="Calibri" w:hAnsi="Calibri" w:cs="Calibri"/>
                        <w:color w:val="000000"/>
                        <w:sz w:val="20"/>
                      </w:rPr>
                    </w:pPr>
                    <w:r w:rsidRPr="00702FEF">
                      <w:rPr>
                        <w:rFonts w:ascii="Calibri" w:hAnsi="Calibri" w:cs="Calibri"/>
                        <w:color w:val="000000"/>
                        <w:sz w:val="20"/>
                      </w:rPr>
                      <w:t>Classification: Confidential</w:t>
                    </w:r>
                  </w:p>
                </w:txbxContent>
              </v:textbox>
              <w10:wrap anchorx="page" anchory="page"/>
            </v:shape>
          </w:pict>
        </mc:Fallback>
      </mc:AlternateContent>
    </w:r>
  </w:p>
  <w:p w14:paraId="7191B934" w14:textId="57CCD279" w:rsidR="00E666F3" w:rsidRDefault="00E666F3" w:rsidP="00DC36B3">
    <w:pPr>
      <w:pStyle w:val="Footer"/>
      <w:tabs>
        <w:tab w:val="clear" w:pos="4320"/>
        <w:tab w:val="clear" w:pos="8640"/>
        <w:tab w:val="right" w:pos="9072"/>
      </w:tabs>
      <w:rPr>
        <w:sz w:val="12"/>
        <w:szCs w:val="12"/>
      </w:rPr>
    </w:pPr>
  </w:p>
  <w:p w14:paraId="7E7AE2DE" w14:textId="580E1F66"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216" behindDoc="0" locked="0" layoutInCell="1" allowOverlap="1" wp14:anchorId="3BD0EFEF" wp14:editId="30D77D59">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41D98"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4B5E5CE7" w14:textId="520A308A"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F9E" w14:textId="6A770599" w:rsidR="00E666F3" w:rsidRDefault="00605AB4"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3360" behindDoc="0" locked="0" layoutInCell="0" allowOverlap="1" wp14:anchorId="731EAA1A" wp14:editId="44FB3472">
              <wp:simplePos x="0" y="0"/>
              <wp:positionH relativeFrom="page">
                <wp:posOffset>0</wp:posOffset>
              </wp:positionH>
              <wp:positionV relativeFrom="page">
                <wp:posOffset>10236200</wp:posOffset>
              </wp:positionV>
              <wp:extent cx="7560945" cy="266700"/>
              <wp:effectExtent l="0" t="0" r="0" b="0"/>
              <wp:wrapNone/>
              <wp:docPr id="9" name="MSIPCM629c4cbbb507cfead5a08eba" descr="{&quot;HashCode&quot;:-23102477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DF9404" w14:textId="772E0397" w:rsidR="00605AB4" w:rsidRPr="00702FEF" w:rsidRDefault="00702FEF" w:rsidP="00702FEF">
                          <w:pPr>
                            <w:jc w:val="center"/>
                            <w:rPr>
                              <w:rFonts w:ascii="Calibri" w:hAnsi="Calibri" w:cs="Calibri"/>
                              <w:color w:val="000000"/>
                              <w:sz w:val="20"/>
                            </w:rPr>
                          </w:pPr>
                          <w:r w:rsidRPr="00702FEF">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1EAA1A" id="_x0000_t202" coordsize="21600,21600" o:spt="202" path="m,l,21600r21600,l21600,xe">
              <v:stroke joinstyle="miter"/>
              <v:path gradientshapeok="t" o:connecttype="rect"/>
            </v:shapetype>
            <v:shape id="MSIPCM629c4cbbb507cfead5a08eba" o:spid="_x0000_s1027" type="#_x0000_t202" alt="{&quot;HashCode&quot;:-231024771,&quot;Height&quot;:842.0,&quot;Width&quot;:595.0,&quot;Placement&quot;:&quot;Footer&quot;,&quot;Index&quot;:&quot;FirstPage&quot;,&quot;Section&quot;:1,&quot;Top&quot;:0.0,&quot;Left&quot;:0.0}" style="position:absolute;margin-left:0;margin-top:806pt;width:595.35pt;height:21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ZJFwIAACsEAAAOAAAAZHJzL2Uyb0RvYy54bWysU8tu2zAQvBfIPxC8x5Jd22kEy4GbwEUB&#10;IwngFDnTFGkRoLgsSVtyv75Lyi+kPRW9UKvd5T5mhrOHrtFkL5xXYEo6HOSUCMOhUmZb0h9vy9sv&#10;lPjATMU0GFHSg/D0YX7zadbaQoygBl0JR7CI8UVrS1qHYIss87wWDfMDsMJgUIJrWMBft80qx1qs&#10;3uhslOfTrAVXWQdceI/epz5I56m+lIKHFym9CESXFGcL6XTp3MQzm89YsXXM1oofx2D/MEXDlMGm&#10;51JPLDCyc+qPUo3iDjzIMODQZCCl4iLtgNsM8w/brGtmRdoFwfH2DJP/f2X5835tXx0J3VfokMAI&#10;SGt94dEZ9+mka+IXJyUYRwgPZ9hEFwhH591kmt+PJ5RwjI2m07s84ZpdblvnwzcBDYlGSR3SktBi&#10;+5UP2BFTTymxmYGl0jpRow1pSzr9PMnThXMEb2iDFy+zRit0m46o6mqPDVQHXM9Bz7y3fKlwhhXz&#10;4ZU5pBo3QvmGFzykBuwFR4uSGtyvv/ljPjKAUUpalE5J/c8dc4IS/d0gN/fD8ThqLf2g4a69m5PX&#10;7JpHQFUO8YFYnsyYG/TJlA6ad1T3InbDEDMce5Z0czIfQy9kfB1cLBYpCVVlWViZteWxdEQzIvvW&#10;vTNnj/AHJO4ZTuJixQcW+tyeh8UugFSJoohvj+YRdlRkYu74eqLkr/9T1uWNz38DAAD//wMAUEsD&#10;BBQABgAIAAAAIQCyNwqT3wAAAAsBAAAPAAAAZHJzL2Rvd25yZXYueG1sTI/NTsMwEITvSLyDtUjc&#10;qJOqFJrGqRCICxJCLahnJ978NPE6it02eXs2J7jtzqxmv0l3o+3EBQffOFIQLyIQSIUzDVUKfr7f&#10;H55B+KDJ6M4RKpjQwy67vUl1YtyV9ng5hEpwCPlEK6hD6BMpfVGj1X7heiT2SjdYHXgdKmkGfeVw&#10;28llFK2l1Q3xh1r3+Fpj0R7OVsHqa5OX8tTa0+f0MU1NWx7f8lKp+7vxZQsi4Bj+jmHGZ3TImCl3&#10;ZzJedAq4SGB1HS95mv14Ez2ByGftcRWBzFL5v0P2CwAA//8DAFBLAQItABQABgAIAAAAIQC2gziS&#10;/gAAAOEBAAATAAAAAAAAAAAAAAAAAAAAAABbQ29udGVudF9UeXBlc10ueG1sUEsBAi0AFAAGAAgA&#10;AAAhADj9If/WAAAAlAEAAAsAAAAAAAAAAAAAAAAALwEAAF9yZWxzLy5yZWxzUEsBAi0AFAAGAAgA&#10;AAAhANeG9kkXAgAAKwQAAA4AAAAAAAAAAAAAAAAALgIAAGRycy9lMm9Eb2MueG1sUEsBAi0AFAAG&#10;AAgAAAAhALI3CpPfAAAACwEAAA8AAAAAAAAAAAAAAAAAcQQAAGRycy9kb3ducmV2LnhtbFBLBQYA&#10;AAAABAAEAPMAAAB9BQAAAAA=&#10;" o:allowincell="f" filled="f" stroked="f" strokeweight=".5pt">
              <v:textbox inset=",0,,0">
                <w:txbxContent>
                  <w:p w14:paraId="4CDF9404" w14:textId="772E0397" w:rsidR="00605AB4" w:rsidRPr="00702FEF" w:rsidRDefault="00702FEF" w:rsidP="00702FEF">
                    <w:pPr>
                      <w:jc w:val="center"/>
                      <w:rPr>
                        <w:rFonts w:ascii="Calibri" w:hAnsi="Calibri" w:cs="Calibri"/>
                        <w:color w:val="000000"/>
                        <w:sz w:val="20"/>
                      </w:rPr>
                    </w:pPr>
                    <w:r w:rsidRPr="00702FEF">
                      <w:rPr>
                        <w:rFonts w:ascii="Calibri" w:hAnsi="Calibri" w:cs="Calibri"/>
                        <w:color w:val="000000"/>
                        <w:sz w:val="20"/>
                      </w:rPr>
                      <w:t>Classification: Confidential</w:t>
                    </w:r>
                  </w:p>
                </w:txbxContent>
              </v:textbox>
              <w10:wrap anchorx="page" anchory="page"/>
            </v:shape>
          </w:pict>
        </mc:Fallback>
      </mc:AlternateContent>
    </w:r>
  </w:p>
  <w:p w14:paraId="001A46C0" w14:textId="25EFB686" w:rsidR="00E666F3" w:rsidRDefault="00E666F3" w:rsidP="003811C5">
    <w:pPr>
      <w:pStyle w:val="Footer"/>
      <w:tabs>
        <w:tab w:val="clear" w:pos="4320"/>
        <w:tab w:val="clear" w:pos="8640"/>
        <w:tab w:val="right" w:pos="9072"/>
      </w:tabs>
      <w:rPr>
        <w:sz w:val="12"/>
        <w:szCs w:val="12"/>
      </w:rPr>
    </w:pPr>
  </w:p>
  <w:p w14:paraId="0B18F6AA" w14:textId="77777777"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0B771"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57BB931A" w14:textId="643330AE"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FF1E4" w14:textId="77777777" w:rsidR="005818F5" w:rsidRDefault="005818F5">
      <w:r>
        <w:separator/>
      </w:r>
    </w:p>
  </w:footnote>
  <w:footnote w:type="continuationSeparator" w:id="0">
    <w:p w14:paraId="3DBF5DF6" w14:textId="77777777" w:rsidR="005818F5" w:rsidRDefault="00581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B86B"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Sk6AEAALgDAAAOAAAAZHJzL2Uyb0RvYy54bWysU9tu2zAMfR+wfxD0vjgOknY14hRFig4D&#10;ugvQ9QMYWY6FyaJGKXGyrx8lp2nQvQ17EUSROuI5PFreHnor9pqCQVfLcjKVQjuFjXHbWj7/ePjw&#10;UYoQwTVg0elaHnWQt6v375aDr/QMO7SNJsEgLlSDr2UXo6+KIqhO9xAm6LXjZIvUQ+SQtkVDMDB6&#10;b4vZdHpVDEiNJ1Q6BD69H5NylfHbVqv4rW2DjsLWknuLeaW8btJarJZQbQl8Z9SpDfiHLnowjh89&#10;Q91DBLEj8xdUbxRhwDZOFPYFtq1ROnNgNuX0DZunDrzOXFic4M8yhf8Hq77un/x3Sq0H/4jqZxAO&#10;1x24rb4jwqHT0PBzZRKqGHyozhdSEPiq2AxfsOHRwi5i1uDQUp8AmZ04ZKmPZ6n1IQrFh9c8vNnV&#10;QgrFucWsvLnOsyigerntKcRPGnuRNrUkHmVGh/1jiKkbqF5KcvdoTfNgrM1Bso9eWxJ74MGDUtrF&#10;kQPzvKy0LtU7TDdH0HSSmSZyyUeh2mBzZKKEo33Y7rzpkH5LMbB1ahl+7YC0FPazY7Fuyvk8eS0H&#10;8wVTlYIuM5vLDDjFULWMUozbdRz9ufNkth2/VGbeDu9Y4NZk7q9dnZple2RJTlZO/ruMc9Xrh1v9&#10;AQAA//8DAFBLAwQUAAYACAAAACEAgUNVN90AAAAKAQAADwAAAGRycy9kb3ducmV2LnhtbEyPQUvE&#10;MBCF74L/IYzgzU23Sllq06UIoqyHZaugx7QZm9JmUpq0W/+9KQjuaWZ4jzffy/aL6dmMo2stCdhu&#10;ImBItVUtNQI+3p/vdsCcl6RkbwkF/KCDfX59lclU2TOdcC59w0IIuVQK0N4PKeeu1mik29gBKWjf&#10;djTSh3NsuBrlOYSbnsdRlHAjWwoftBzwSWPdlZMR8PpV+JdDNR3sZ3Hqyjd9nLvuKMTtzVI8AvO4&#10;+H8zrPgBHfLAVNmJlGO9gHj3EJx/c9W3SXwPrFq3KAGeZ/yyQv4LAAD//wMAUEsBAi0AFAAGAAgA&#10;AAAhALaDOJL+AAAA4QEAABMAAAAAAAAAAAAAAAAAAAAAAFtDb250ZW50X1R5cGVzXS54bWxQSwEC&#10;LQAUAAYACAAAACEAOP0h/9YAAACUAQAACwAAAAAAAAAAAAAAAAAvAQAAX3JlbHMvLnJlbHNQSwEC&#10;LQAUAAYACAAAACEAIjAkpOgBAAC4AwAADgAAAAAAAAAAAAAAAAAuAgAAZHJzL2Uyb0RvYy54bWxQ&#10;SwECLQAUAAYACAAAACEAgUNVN90AAAAKAQAADwAAAAAAAAAAAAAAAABCBAAAZHJzL2Rvd25yZXYu&#10;eG1sUEsFBgAAAAAEAAQA8wAAAEwFAAAAAA==&#10;" fillcolor="#1e35bf [3204]" stroked="f">
              <w10:wrap anchorx="page" anchory="page"/>
            </v:rect>
          </w:pict>
        </mc:Fallback>
      </mc:AlternateContent>
    </w:r>
  </w:p>
  <w:p w14:paraId="1A184E7B" w14:textId="24388CEA" w:rsidR="00E666F3" w:rsidRPr="00644590" w:rsidRDefault="006509F6" w:rsidP="00C877B4">
    <w:pPr>
      <w:pStyle w:val="Header"/>
      <w:spacing w:line="260" w:lineRule="atLeast"/>
      <w:jc w:val="right"/>
      <w:rPr>
        <w:caps/>
        <w:color w:val="FFFFFF"/>
      </w:rPr>
    </w:pPr>
    <w:r>
      <w:rPr>
        <w:caps/>
        <w:color w:val="FFFFFF"/>
      </w:rPr>
      <w:t>ACCELERATE</w:t>
    </w:r>
    <w:r w:rsidR="00145D97">
      <w:rPr>
        <w:caps/>
        <w:color w:val="FFFFFF"/>
      </w:rPr>
      <w:t xml:space="preserve"> programme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A36B" w14:textId="77777777" w:rsidR="006509F6"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3D86A815">
              <wp:simplePos x="0" y="0"/>
              <wp:positionH relativeFrom="page">
                <wp:posOffset>180975</wp:posOffset>
              </wp:positionH>
              <wp:positionV relativeFrom="page">
                <wp:posOffset>180974</wp:posOffset>
              </wp:positionV>
              <wp:extent cx="7200265" cy="157162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716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2789C" id="Rectangle 16" o:spid="_x0000_s1026" style="position:absolute;margin-left:14.25pt;margin-top:14.25pt;width:566.95pt;height:12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8y6AEAALkDAAAOAAAAZHJzL2Uyb0RvYy54bWysU8GO0zAQvSPxD5bvNE3VdiFqulp1tQhp&#10;gZUWPmDqOI2F4zFjt2n5esZOt1vBDXGxPB77zbw3z6vbY2/FQVMw6GpZTqZSaKewMW5Xy+/fHt69&#10;lyJEcA1YdLqWJx3k7frtm9XgKz3DDm2jSTCIC9Xga9nF6KuiCKrTPYQJeu042SL1EDmkXdEQDIze&#10;22I2nS6LAanxhEqHwKf3Y1KuM37bahW/tm3QUdhacm8xr5TXbVqL9QqqHYHvjDq3Af/QRQ/GcdEL&#10;1D1EEHsyf0H1RhEGbONEYV9g2xqlMwdmU07/YPPcgdeZC4sT/EWm8P9g1ZfDs3+i1Hrwj6h+BOFw&#10;04Hb6TsiHDoNDZcrk1DF4EN1eZCCwE/FdviMDY8W9hGzBseW+gTI7MQxS326SK2PUSg+vOHhzZYL&#10;KRTnysVNuZwtcg2oXp57CvGjxl6kTS2JZ5nh4fAYYmoHqpcruX20pnkw1uYg+UdvLIkD8ORBKe3i&#10;SIKJXt+0Lt13mF6OoOkkU03skpFCtcXmxEwJR/+w33nTIf2SYmDv1DL83ANpKewnx2p9KOfzZLYc&#10;zBfMVQq6zmyvM+AUQ9UySjFuN3E06N6T2XVcqcy8Hd6xwq3J3F+7OjfL/siSnL2cDHgd51uvP279&#10;GwAA//8DAFBLAwQUAAYACAAAACEA4+inF98AAAAKAQAADwAAAGRycy9kb3ducmV2LnhtbEyPQUvE&#10;MBCF74L/IYzgzU23aF26TZciiLIelq2Ce0ybsSltJqVJu/XfmwVBT8PMe7z5XrZbTM9mHF1rScB6&#10;FQFDqq1qqRHw8f58twHmvCQle0so4Bsd7PLrq0ymyp7piHPpGxZCyKVSgPZ+SDl3tUYj3coOSEH7&#10;sqORPqxjw9UozyHc9DyOooQb2VL4oOWATxrrrpyMgNdT4V/21bS3n8WxK9/0Ye66gxC3N0uxBeZx&#10;8X9muOAHdMgDU2UnUo71AuLNQ3D+zou+TuJ7YFW4PCYR8Dzj/yvkPwAAAP//AwBQSwECLQAUAAYA&#10;CAAAACEAtoM4kv4AAADhAQAAEwAAAAAAAAAAAAAAAAAAAAAAW0NvbnRlbnRfVHlwZXNdLnhtbFBL&#10;AQItABQABgAIAAAAIQA4/SH/1gAAAJQBAAALAAAAAAAAAAAAAAAAAC8BAABfcmVscy8ucmVsc1BL&#10;AQItABQABgAIAAAAIQDaWn8y6AEAALkDAAAOAAAAAAAAAAAAAAAAAC4CAABkcnMvZTJvRG9jLnht&#10;bFBLAQItABQABgAIAAAAIQDj6KcX3wAAAAoBAAAPAAAAAAAAAAAAAAAAAEIEAABkcnMvZG93bnJl&#10;di54bWxQSwUGAAAAAAQABADzAAAATgU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56D55964" w14:textId="51D3265F" w:rsidR="006509F6" w:rsidRDefault="006509F6" w:rsidP="006509F6">
    <w:pPr>
      <w:tabs>
        <w:tab w:val="left" w:pos="8250"/>
      </w:tabs>
      <w:spacing w:line="650" w:lineRule="atLeast"/>
      <w:rPr>
        <w:rFonts w:cs="Arial"/>
        <w:b/>
        <w:color w:val="FFFFFF"/>
        <w:lang w:val="en-US"/>
      </w:rPr>
    </w:pPr>
    <w:r>
      <w:rPr>
        <w:rFonts w:cs="Arial"/>
        <w:b/>
        <w:color w:val="FFFFFF"/>
        <w:lang w:val="en-US"/>
      </w:rPr>
      <w:tab/>
    </w:r>
  </w:p>
  <w:p w14:paraId="46787AE7" w14:textId="4D4B24F3" w:rsidR="00594B0D" w:rsidRPr="006509F6" w:rsidRDefault="00594B0D" w:rsidP="00594B0D">
    <w:pPr>
      <w:spacing w:line="650" w:lineRule="atLeast"/>
      <w:rPr>
        <w:rFonts w:asciiTheme="majorHAnsi" w:hAnsiTheme="majorHAnsi" w:cstheme="majorHAnsi"/>
        <w:color w:val="FFFFFF"/>
        <w:spacing w:val="-10"/>
        <w:sz w:val="56"/>
        <w:szCs w:val="56"/>
        <w:lang w:val="en-US"/>
      </w:rPr>
    </w:pPr>
    <w:r w:rsidRPr="006509F6">
      <w:rPr>
        <w:rFonts w:asciiTheme="majorHAnsi" w:hAnsiTheme="majorHAnsi" w:cstheme="majorHAnsi"/>
        <w:color w:val="FFFFFF"/>
        <w:spacing w:val="-10"/>
        <w:sz w:val="56"/>
        <w:szCs w:val="56"/>
        <w:lang w:val="en-US"/>
      </w:rPr>
      <w:t xml:space="preserve">Lloyd’s </w:t>
    </w:r>
    <w:r w:rsidR="006509F6" w:rsidRPr="006509F6">
      <w:rPr>
        <w:rFonts w:asciiTheme="majorHAnsi" w:hAnsiTheme="majorHAnsi" w:cstheme="majorHAnsi"/>
        <w:color w:val="FFFFFF"/>
        <w:spacing w:val="-10"/>
        <w:sz w:val="56"/>
        <w:szCs w:val="56"/>
        <w:lang w:val="en-US"/>
      </w:rPr>
      <w:t>Accelerate</w:t>
    </w:r>
    <w:r w:rsidR="00423002" w:rsidRPr="006509F6">
      <w:rPr>
        <w:rFonts w:asciiTheme="majorHAnsi" w:hAnsiTheme="majorHAnsi" w:cstheme="majorHAnsi"/>
        <w:color w:val="FFFFFF"/>
        <w:spacing w:val="-10"/>
        <w:sz w:val="56"/>
        <w:szCs w:val="56"/>
        <w:lang w:val="en-US"/>
      </w:rPr>
      <w:t xml:space="preserve"> </w:t>
    </w:r>
    <w:r w:rsidR="00F458EB" w:rsidRPr="006509F6">
      <w:rPr>
        <w:rFonts w:asciiTheme="majorHAnsi" w:hAnsiTheme="majorHAnsi" w:cstheme="majorHAnsi"/>
        <w:color w:val="FFFFFF"/>
        <w:spacing w:val="-10"/>
        <w:sz w:val="56"/>
        <w:szCs w:val="56"/>
        <w:lang w:val="en-US"/>
      </w:rPr>
      <w:t xml:space="preserve">Programme </w:t>
    </w:r>
  </w:p>
  <w:p w14:paraId="0753AA7B" w14:textId="40C75196"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16cid:durableId="358358362">
    <w:abstractNumId w:val="5"/>
  </w:num>
  <w:num w:numId="2" w16cid:durableId="821434129">
    <w:abstractNumId w:val="1"/>
  </w:num>
  <w:num w:numId="3" w16cid:durableId="2050907762">
    <w:abstractNumId w:val="0"/>
  </w:num>
  <w:num w:numId="4" w16cid:durableId="457140286">
    <w:abstractNumId w:val="4"/>
  </w:num>
  <w:num w:numId="5" w16cid:durableId="380986653">
    <w:abstractNumId w:val="3"/>
  </w:num>
  <w:num w:numId="6" w16cid:durableId="75336175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4817">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35D23"/>
    <w:rsid w:val="00060CE2"/>
    <w:rsid w:val="00064A00"/>
    <w:rsid w:val="00086641"/>
    <w:rsid w:val="000927EC"/>
    <w:rsid w:val="0009424C"/>
    <w:rsid w:val="000958EB"/>
    <w:rsid w:val="000A07A2"/>
    <w:rsid w:val="000B706E"/>
    <w:rsid w:val="000D38F9"/>
    <w:rsid w:val="000E6304"/>
    <w:rsid w:val="00106436"/>
    <w:rsid w:val="001210DC"/>
    <w:rsid w:val="00131CEF"/>
    <w:rsid w:val="0014052E"/>
    <w:rsid w:val="001448BB"/>
    <w:rsid w:val="00145D97"/>
    <w:rsid w:val="00153239"/>
    <w:rsid w:val="0017519A"/>
    <w:rsid w:val="00191383"/>
    <w:rsid w:val="001A171E"/>
    <w:rsid w:val="001B1945"/>
    <w:rsid w:val="001C6369"/>
    <w:rsid w:val="001D7526"/>
    <w:rsid w:val="001F16BA"/>
    <w:rsid w:val="00203AE0"/>
    <w:rsid w:val="002154C6"/>
    <w:rsid w:val="00217B86"/>
    <w:rsid w:val="00251B91"/>
    <w:rsid w:val="002611AA"/>
    <w:rsid w:val="00276446"/>
    <w:rsid w:val="00282ED1"/>
    <w:rsid w:val="002852CC"/>
    <w:rsid w:val="002B53A6"/>
    <w:rsid w:val="002B6AC2"/>
    <w:rsid w:val="002B6DD9"/>
    <w:rsid w:val="002C0740"/>
    <w:rsid w:val="002C0BD6"/>
    <w:rsid w:val="002C4A58"/>
    <w:rsid w:val="002D1274"/>
    <w:rsid w:val="002F7E87"/>
    <w:rsid w:val="0030464B"/>
    <w:rsid w:val="00307B40"/>
    <w:rsid w:val="00311523"/>
    <w:rsid w:val="00332E21"/>
    <w:rsid w:val="0035108C"/>
    <w:rsid w:val="0035187C"/>
    <w:rsid w:val="00356954"/>
    <w:rsid w:val="00360690"/>
    <w:rsid w:val="00362671"/>
    <w:rsid w:val="00363ABB"/>
    <w:rsid w:val="003811C5"/>
    <w:rsid w:val="0038306B"/>
    <w:rsid w:val="003875B7"/>
    <w:rsid w:val="003925FE"/>
    <w:rsid w:val="00396F78"/>
    <w:rsid w:val="003971E8"/>
    <w:rsid w:val="003A2A65"/>
    <w:rsid w:val="003A3BEA"/>
    <w:rsid w:val="003B016C"/>
    <w:rsid w:val="003B2124"/>
    <w:rsid w:val="003C3F41"/>
    <w:rsid w:val="003F01EB"/>
    <w:rsid w:val="00403A7B"/>
    <w:rsid w:val="00423002"/>
    <w:rsid w:val="00426682"/>
    <w:rsid w:val="0044367E"/>
    <w:rsid w:val="00451713"/>
    <w:rsid w:val="004543BF"/>
    <w:rsid w:val="00484485"/>
    <w:rsid w:val="004862EC"/>
    <w:rsid w:val="004976D1"/>
    <w:rsid w:val="004D2C54"/>
    <w:rsid w:val="004D302B"/>
    <w:rsid w:val="004D5C8F"/>
    <w:rsid w:val="004E3BB4"/>
    <w:rsid w:val="004F276D"/>
    <w:rsid w:val="004F3E9E"/>
    <w:rsid w:val="005151D3"/>
    <w:rsid w:val="005239C5"/>
    <w:rsid w:val="00527888"/>
    <w:rsid w:val="0055316C"/>
    <w:rsid w:val="00566A0C"/>
    <w:rsid w:val="00570586"/>
    <w:rsid w:val="00576C2D"/>
    <w:rsid w:val="0058028A"/>
    <w:rsid w:val="005818F5"/>
    <w:rsid w:val="005851BE"/>
    <w:rsid w:val="00594B0D"/>
    <w:rsid w:val="005A3F5C"/>
    <w:rsid w:val="005C5CE2"/>
    <w:rsid w:val="005D0A47"/>
    <w:rsid w:val="005D16C5"/>
    <w:rsid w:val="005D443B"/>
    <w:rsid w:val="00605AB4"/>
    <w:rsid w:val="006067B9"/>
    <w:rsid w:val="00615111"/>
    <w:rsid w:val="00642221"/>
    <w:rsid w:val="00644590"/>
    <w:rsid w:val="006504DB"/>
    <w:rsid w:val="0065066A"/>
    <w:rsid w:val="006509F6"/>
    <w:rsid w:val="00652F50"/>
    <w:rsid w:val="00663171"/>
    <w:rsid w:val="00687174"/>
    <w:rsid w:val="00687C26"/>
    <w:rsid w:val="00691400"/>
    <w:rsid w:val="00695E67"/>
    <w:rsid w:val="00696897"/>
    <w:rsid w:val="006C269E"/>
    <w:rsid w:val="006C6C11"/>
    <w:rsid w:val="006D4F22"/>
    <w:rsid w:val="006D71DA"/>
    <w:rsid w:val="006D7F71"/>
    <w:rsid w:val="006F136C"/>
    <w:rsid w:val="00702FEF"/>
    <w:rsid w:val="00707172"/>
    <w:rsid w:val="00713E2C"/>
    <w:rsid w:val="0072180D"/>
    <w:rsid w:val="00747688"/>
    <w:rsid w:val="00763293"/>
    <w:rsid w:val="00773B70"/>
    <w:rsid w:val="00780A71"/>
    <w:rsid w:val="007A4BFD"/>
    <w:rsid w:val="007C380F"/>
    <w:rsid w:val="007C7010"/>
    <w:rsid w:val="007E1427"/>
    <w:rsid w:val="007F2060"/>
    <w:rsid w:val="00807D84"/>
    <w:rsid w:val="00811FBA"/>
    <w:rsid w:val="0082264F"/>
    <w:rsid w:val="00854554"/>
    <w:rsid w:val="008679BE"/>
    <w:rsid w:val="0087062E"/>
    <w:rsid w:val="00871A87"/>
    <w:rsid w:val="00872FC5"/>
    <w:rsid w:val="00876FA2"/>
    <w:rsid w:val="00881936"/>
    <w:rsid w:val="008825E4"/>
    <w:rsid w:val="00890073"/>
    <w:rsid w:val="008A250A"/>
    <w:rsid w:val="008A4447"/>
    <w:rsid w:val="008B3C14"/>
    <w:rsid w:val="008B5A68"/>
    <w:rsid w:val="008C62D9"/>
    <w:rsid w:val="008E2151"/>
    <w:rsid w:val="0090210D"/>
    <w:rsid w:val="00904CF2"/>
    <w:rsid w:val="00930126"/>
    <w:rsid w:val="00943330"/>
    <w:rsid w:val="00956AE7"/>
    <w:rsid w:val="00966D74"/>
    <w:rsid w:val="009711A5"/>
    <w:rsid w:val="0098439B"/>
    <w:rsid w:val="009968A7"/>
    <w:rsid w:val="009A3A84"/>
    <w:rsid w:val="009B2372"/>
    <w:rsid w:val="009B6F60"/>
    <w:rsid w:val="009B7D9D"/>
    <w:rsid w:val="009C27E5"/>
    <w:rsid w:val="009D0E0A"/>
    <w:rsid w:val="009E4D8F"/>
    <w:rsid w:val="00A13F37"/>
    <w:rsid w:val="00A24E32"/>
    <w:rsid w:val="00A24ED4"/>
    <w:rsid w:val="00A2567F"/>
    <w:rsid w:val="00A25D0B"/>
    <w:rsid w:val="00A460B8"/>
    <w:rsid w:val="00A516CB"/>
    <w:rsid w:val="00A6603C"/>
    <w:rsid w:val="00A6786D"/>
    <w:rsid w:val="00A83071"/>
    <w:rsid w:val="00A86D1C"/>
    <w:rsid w:val="00A90D97"/>
    <w:rsid w:val="00AA5D4F"/>
    <w:rsid w:val="00AB0703"/>
    <w:rsid w:val="00B02BC4"/>
    <w:rsid w:val="00B216CB"/>
    <w:rsid w:val="00B22F65"/>
    <w:rsid w:val="00B27AA1"/>
    <w:rsid w:val="00B47FD4"/>
    <w:rsid w:val="00B506C9"/>
    <w:rsid w:val="00B54FFF"/>
    <w:rsid w:val="00B72CC4"/>
    <w:rsid w:val="00B85FBB"/>
    <w:rsid w:val="00B90F6D"/>
    <w:rsid w:val="00B979F5"/>
    <w:rsid w:val="00BB2A7F"/>
    <w:rsid w:val="00BC1BD8"/>
    <w:rsid w:val="00BC6546"/>
    <w:rsid w:val="00BD7663"/>
    <w:rsid w:val="00BE064E"/>
    <w:rsid w:val="00C02FBB"/>
    <w:rsid w:val="00C046C5"/>
    <w:rsid w:val="00C05908"/>
    <w:rsid w:val="00C11B9B"/>
    <w:rsid w:val="00C15CBF"/>
    <w:rsid w:val="00C27559"/>
    <w:rsid w:val="00C32256"/>
    <w:rsid w:val="00C4216F"/>
    <w:rsid w:val="00C514A1"/>
    <w:rsid w:val="00C540BB"/>
    <w:rsid w:val="00C56F0E"/>
    <w:rsid w:val="00C57182"/>
    <w:rsid w:val="00C8180A"/>
    <w:rsid w:val="00C818C6"/>
    <w:rsid w:val="00C83924"/>
    <w:rsid w:val="00C872CD"/>
    <w:rsid w:val="00C877B4"/>
    <w:rsid w:val="00CA34A3"/>
    <w:rsid w:val="00CB6300"/>
    <w:rsid w:val="00CC1E35"/>
    <w:rsid w:val="00CE6637"/>
    <w:rsid w:val="00CF27C3"/>
    <w:rsid w:val="00CF331D"/>
    <w:rsid w:val="00CF6335"/>
    <w:rsid w:val="00CF6564"/>
    <w:rsid w:val="00CF741D"/>
    <w:rsid w:val="00D148A5"/>
    <w:rsid w:val="00D24FB5"/>
    <w:rsid w:val="00D30A3D"/>
    <w:rsid w:val="00D3413D"/>
    <w:rsid w:val="00D42C7F"/>
    <w:rsid w:val="00D46DC6"/>
    <w:rsid w:val="00D53EA8"/>
    <w:rsid w:val="00D542FD"/>
    <w:rsid w:val="00D5436A"/>
    <w:rsid w:val="00D63CEF"/>
    <w:rsid w:val="00D67218"/>
    <w:rsid w:val="00D773DA"/>
    <w:rsid w:val="00D83D16"/>
    <w:rsid w:val="00D97795"/>
    <w:rsid w:val="00DA1917"/>
    <w:rsid w:val="00DA32BA"/>
    <w:rsid w:val="00DA42F5"/>
    <w:rsid w:val="00DA6FB3"/>
    <w:rsid w:val="00DC36B3"/>
    <w:rsid w:val="00DD4310"/>
    <w:rsid w:val="00DE6AB0"/>
    <w:rsid w:val="00E10ACD"/>
    <w:rsid w:val="00E47D39"/>
    <w:rsid w:val="00E666F3"/>
    <w:rsid w:val="00E67495"/>
    <w:rsid w:val="00EA2D6E"/>
    <w:rsid w:val="00EC043F"/>
    <w:rsid w:val="00ED046B"/>
    <w:rsid w:val="00EF073F"/>
    <w:rsid w:val="00EF5D3F"/>
    <w:rsid w:val="00F31F2F"/>
    <w:rsid w:val="00F458EB"/>
    <w:rsid w:val="00F52EE4"/>
    <w:rsid w:val="00F5563A"/>
    <w:rsid w:val="00F570DE"/>
    <w:rsid w:val="00F66664"/>
    <w:rsid w:val="00F74B84"/>
    <w:rsid w:val="00F76434"/>
    <w:rsid w:val="00F80C2F"/>
    <w:rsid w:val="00F85BCD"/>
    <w:rsid w:val="00F90F47"/>
    <w:rsid w:val="00F91550"/>
    <w:rsid w:val="00F91B58"/>
    <w:rsid w:val="00F97EB7"/>
    <w:rsid w:val="00FA57E7"/>
    <w:rsid w:val="00FB770B"/>
    <w:rsid w:val="00FB7EB7"/>
    <w:rsid w:val="00FC5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6ec9e0"/>
    </o:shapedefaults>
    <o:shapelayout v:ext="edit">
      <o:idmap v:ext="edit" data="1"/>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89959">
      <w:bodyDiv w:val="1"/>
      <w:marLeft w:val="0"/>
      <w:marRight w:val="0"/>
      <w:marTop w:val="0"/>
      <w:marBottom w:val="0"/>
      <w:divBdr>
        <w:top w:val="none" w:sz="0" w:space="0" w:color="auto"/>
        <w:left w:val="none" w:sz="0" w:space="0" w:color="auto"/>
        <w:bottom w:val="none" w:sz="0" w:space="0" w:color="auto"/>
        <w:right w:val="none" w:sz="0" w:space="0" w:color="auto"/>
      </w:divBdr>
    </w:div>
    <w:div w:id="705834134">
      <w:bodyDiv w:val="1"/>
      <w:marLeft w:val="0"/>
      <w:marRight w:val="0"/>
      <w:marTop w:val="0"/>
      <w:marBottom w:val="0"/>
      <w:divBdr>
        <w:top w:val="none" w:sz="0" w:space="0" w:color="auto"/>
        <w:left w:val="none" w:sz="0" w:space="0" w:color="auto"/>
        <w:bottom w:val="none" w:sz="0" w:space="0" w:color="auto"/>
        <w:right w:val="none" w:sz="0" w:space="0" w:color="auto"/>
      </w:divBdr>
    </w:div>
    <w:div w:id="1061513531">
      <w:bodyDiv w:val="1"/>
      <w:marLeft w:val="0"/>
      <w:marRight w:val="0"/>
      <w:marTop w:val="0"/>
      <w:marBottom w:val="0"/>
      <w:divBdr>
        <w:top w:val="none" w:sz="0" w:space="0" w:color="auto"/>
        <w:left w:val="none" w:sz="0" w:space="0" w:color="auto"/>
        <w:bottom w:val="none" w:sz="0" w:space="0" w:color="auto"/>
        <w:right w:val="none" w:sz="0" w:space="0" w:color="auto"/>
      </w:divBdr>
    </w:div>
    <w:div w:id="1468358525">
      <w:bodyDiv w:val="1"/>
      <w:marLeft w:val="0"/>
      <w:marRight w:val="0"/>
      <w:marTop w:val="0"/>
      <w:marBottom w:val="0"/>
      <w:divBdr>
        <w:top w:val="none" w:sz="0" w:space="0" w:color="auto"/>
        <w:left w:val="none" w:sz="0" w:space="0" w:color="auto"/>
        <w:bottom w:val="none" w:sz="0" w:space="0" w:color="auto"/>
        <w:right w:val="none" w:sz="0" w:space="0" w:color="auto"/>
      </w:divBdr>
    </w:div>
    <w:div w:id="1487548517">
      <w:bodyDiv w:val="1"/>
      <w:marLeft w:val="0"/>
      <w:marRight w:val="0"/>
      <w:marTop w:val="0"/>
      <w:marBottom w:val="0"/>
      <w:divBdr>
        <w:top w:val="none" w:sz="0" w:space="0" w:color="auto"/>
        <w:left w:val="none" w:sz="0" w:space="0" w:color="auto"/>
        <w:bottom w:val="none" w:sz="0" w:space="0" w:color="auto"/>
        <w:right w:val="none" w:sz="0" w:space="0" w:color="auto"/>
      </w:divBdr>
    </w:div>
    <w:div w:id="2014527466">
      <w:bodyDiv w:val="1"/>
      <w:marLeft w:val="0"/>
      <w:marRight w:val="0"/>
      <w:marTop w:val="0"/>
      <w:marBottom w:val="0"/>
      <w:divBdr>
        <w:top w:val="none" w:sz="0" w:space="0" w:color="auto"/>
        <w:left w:val="none" w:sz="0" w:space="0" w:color="auto"/>
        <w:bottom w:val="none" w:sz="0" w:space="0" w:color="auto"/>
        <w:right w:val="none" w:sz="0" w:space="0" w:color="auto"/>
      </w:divBdr>
      <w:divsChild>
        <w:div w:id="2115636494">
          <w:marLeft w:val="0"/>
          <w:marRight w:val="0"/>
          <w:marTop w:val="0"/>
          <w:marBottom w:val="0"/>
          <w:divBdr>
            <w:top w:val="none" w:sz="0" w:space="0" w:color="auto"/>
            <w:left w:val="none" w:sz="0" w:space="0" w:color="auto"/>
            <w:bottom w:val="none" w:sz="0" w:space="0" w:color="auto"/>
            <w:right w:val="none" w:sz="0" w:space="0" w:color="auto"/>
          </w:divBdr>
          <w:divsChild>
            <w:div w:id="716516038">
              <w:marLeft w:val="0"/>
              <w:marRight w:val="0"/>
              <w:marTop w:val="0"/>
              <w:marBottom w:val="0"/>
              <w:divBdr>
                <w:top w:val="none" w:sz="0" w:space="0" w:color="auto"/>
                <w:left w:val="none" w:sz="0" w:space="0" w:color="auto"/>
                <w:bottom w:val="none" w:sz="0" w:space="0" w:color="auto"/>
                <w:right w:val="none" w:sz="0" w:space="0" w:color="auto"/>
              </w:divBdr>
            </w:div>
          </w:divsChild>
        </w:div>
        <w:div w:id="1907185932">
          <w:marLeft w:val="0"/>
          <w:marRight w:val="0"/>
          <w:marTop w:val="0"/>
          <w:marBottom w:val="0"/>
          <w:divBdr>
            <w:top w:val="none" w:sz="0" w:space="0" w:color="auto"/>
            <w:left w:val="none" w:sz="0" w:space="0" w:color="auto"/>
            <w:bottom w:val="none" w:sz="0" w:space="0" w:color="auto"/>
            <w:right w:val="none" w:sz="0" w:space="0" w:color="auto"/>
          </w:divBdr>
          <w:divsChild>
            <w:div w:id="1322779201">
              <w:marLeft w:val="0"/>
              <w:marRight w:val="0"/>
              <w:marTop w:val="0"/>
              <w:marBottom w:val="0"/>
              <w:divBdr>
                <w:top w:val="none" w:sz="0" w:space="0" w:color="auto"/>
                <w:left w:val="none" w:sz="0" w:space="0" w:color="auto"/>
                <w:bottom w:val="none" w:sz="0" w:space="0" w:color="auto"/>
                <w:right w:val="none" w:sz="0" w:space="0" w:color="auto"/>
              </w:divBdr>
            </w:div>
            <w:div w:id="264193552">
              <w:marLeft w:val="0"/>
              <w:marRight w:val="0"/>
              <w:marTop w:val="0"/>
              <w:marBottom w:val="0"/>
              <w:divBdr>
                <w:top w:val="none" w:sz="0" w:space="0" w:color="auto"/>
                <w:left w:val="none" w:sz="0" w:space="0" w:color="auto"/>
                <w:bottom w:val="none" w:sz="0" w:space="0" w:color="auto"/>
                <w:right w:val="none" w:sz="0" w:space="0" w:color="auto"/>
              </w:divBdr>
            </w:div>
          </w:divsChild>
        </w:div>
        <w:div w:id="75329223">
          <w:marLeft w:val="0"/>
          <w:marRight w:val="0"/>
          <w:marTop w:val="0"/>
          <w:marBottom w:val="0"/>
          <w:divBdr>
            <w:top w:val="none" w:sz="0" w:space="0" w:color="auto"/>
            <w:left w:val="none" w:sz="0" w:space="0" w:color="auto"/>
            <w:bottom w:val="none" w:sz="0" w:space="0" w:color="auto"/>
            <w:right w:val="none" w:sz="0" w:space="0" w:color="auto"/>
          </w:divBdr>
          <w:divsChild>
            <w:div w:id="1306425809">
              <w:marLeft w:val="0"/>
              <w:marRight w:val="0"/>
              <w:marTop w:val="0"/>
              <w:marBottom w:val="0"/>
              <w:divBdr>
                <w:top w:val="none" w:sz="0" w:space="0" w:color="auto"/>
                <w:left w:val="none" w:sz="0" w:space="0" w:color="auto"/>
                <w:bottom w:val="none" w:sz="0" w:space="0" w:color="auto"/>
                <w:right w:val="none" w:sz="0" w:space="0" w:color="auto"/>
              </w:divBdr>
            </w:div>
          </w:divsChild>
        </w:div>
        <w:div w:id="1546792169">
          <w:marLeft w:val="0"/>
          <w:marRight w:val="0"/>
          <w:marTop w:val="0"/>
          <w:marBottom w:val="0"/>
          <w:divBdr>
            <w:top w:val="none" w:sz="0" w:space="0" w:color="auto"/>
            <w:left w:val="none" w:sz="0" w:space="0" w:color="auto"/>
            <w:bottom w:val="none" w:sz="0" w:space="0" w:color="auto"/>
            <w:right w:val="none" w:sz="0" w:space="0" w:color="auto"/>
          </w:divBdr>
          <w:divsChild>
            <w:div w:id="40903408">
              <w:marLeft w:val="0"/>
              <w:marRight w:val="0"/>
              <w:marTop w:val="0"/>
              <w:marBottom w:val="0"/>
              <w:divBdr>
                <w:top w:val="none" w:sz="0" w:space="0" w:color="auto"/>
                <w:left w:val="none" w:sz="0" w:space="0" w:color="auto"/>
                <w:bottom w:val="none" w:sz="0" w:space="0" w:color="auto"/>
                <w:right w:val="none" w:sz="0" w:space="0" w:color="auto"/>
              </w:divBdr>
            </w:div>
          </w:divsChild>
        </w:div>
        <w:div w:id="1816994887">
          <w:marLeft w:val="0"/>
          <w:marRight w:val="0"/>
          <w:marTop w:val="0"/>
          <w:marBottom w:val="0"/>
          <w:divBdr>
            <w:top w:val="none" w:sz="0" w:space="0" w:color="auto"/>
            <w:left w:val="none" w:sz="0" w:space="0" w:color="auto"/>
            <w:bottom w:val="none" w:sz="0" w:space="0" w:color="auto"/>
            <w:right w:val="none" w:sz="0" w:space="0" w:color="auto"/>
          </w:divBdr>
          <w:divsChild>
            <w:div w:id="160053056">
              <w:marLeft w:val="0"/>
              <w:marRight w:val="0"/>
              <w:marTop w:val="0"/>
              <w:marBottom w:val="0"/>
              <w:divBdr>
                <w:top w:val="none" w:sz="0" w:space="0" w:color="auto"/>
                <w:left w:val="none" w:sz="0" w:space="0" w:color="auto"/>
                <w:bottom w:val="none" w:sz="0" w:space="0" w:color="auto"/>
                <w:right w:val="none" w:sz="0" w:space="0" w:color="auto"/>
              </w:divBdr>
            </w:div>
            <w:div w:id="416824283">
              <w:marLeft w:val="0"/>
              <w:marRight w:val="0"/>
              <w:marTop w:val="0"/>
              <w:marBottom w:val="0"/>
              <w:divBdr>
                <w:top w:val="none" w:sz="0" w:space="0" w:color="auto"/>
                <w:left w:val="none" w:sz="0" w:space="0" w:color="auto"/>
                <w:bottom w:val="none" w:sz="0" w:space="0" w:color="auto"/>
                <w:right w:val="none" w:sz="0" w:space="0" w:color="auto"/>
              </w:divBdr>
            </w:div>
          </w:divsChild>
        </w:div>
        <w:div w:id="271594727">
          <w:marLeft w:val="0"/>
          <w:marRight w:val="0"/>
          <w:marTop w:val="0"/>
          <w:marBottom w:val="0"/>
          <w:divBdr>
            <w:top w:val="none" w:sz="0" w:space="0" w:color="auto"/>
            <w:left w:val="none" w:sz="0" w:space="0" w:color="auto"/>
            <w:bottom w:val="none" w:sz="0" w:space="0" w:color="auto"/>
            <w:right w:val="none" w:sz="0" w:space="0" w:color="auto"/>
          </w:divBdr>
          <w:divsChild>
            <w:div w:id="1009599480">
              <w:marLeft w:val="0"/>
              <w:marRight w:val="0"/>
              <w:marTop w:val="0"/>
              <w:marBottom w:val="0"/>
              <w:divBdr>
                <w:top w:val="none" w:sz="0" w:space="0" w:color="auto"/>
                <w:left w:val="none" w:sz="0" w:space="0" w:color="auto"/>
                <w:bottom w:val="none" w:sz="0" w:space="0" w:color="auto"/>
                <w:right w:val="none" w:sz="0" w:space="0" w:color="auto"/>
              </w:divBdr>
            </w:div>
          </w:divsChild>
        </w:div>
        <w:div w:id="1450978607">
          <w:marLeft w:val="0"/>
          <w:marRight w:val="0"/>
          <w:marTop w:val="0"/>
          <w:marBottom w:val="0"/>
          <w:divBdr>
            <w:top w:val="none" w:sz="0" w:space="0" w:color="auto"/>
            <w:left w:val="none" w:sz="0" w:space="0" w:color="auto"/>
            <w:bottom w:val="none" w:sz="0" w:space="0" w:color="auto"/>
            <w:right w:val="none" w:sz="0" w:space="0" w:color="auto"/>
          </w:divBdr>
          <w:divsChild>
            <w:div w:id="509223520">
              <w:marLeft w:val="0"/>
              <w:marRight w:val="0"/>
              <w:marTop w:val="0"/>
              <w:marBottom w:val="0"/>
              <w:divBdr>
                <w:top w:val="none" w:sz="0" w:space="0" w:color="auto"/>
                <w:left w:val="none" w:sz="0" w:space="0" w:color="auto"/>
                <w:bottom w:val="none" w:sz="0" w:space="0" w:color="auto"/>
                <w:right w:val="none" w:sz="0" w:space="0" w:color="auto"/>
              </w:divBdr>
            </w:div>
          </w:divsChild>
        </w:div>
        <w:div w:id="1403410531">
          <w:marLeft w:val="0"/>
          <w:marRight w:val="0"/>
          <w:marTop w:val="0"/>
          <w:marBottom w:val="0"/>
          <w:divBdr>
            <w:top w:val="none" w:sz="0" w:space="0" w:color="auto"/>
            <w:left w:val="none" w:sz="0" w:space="0" w:color="auto"/>
            <w:bottom w:val="none" w:sz="0" w:space="0" w:color="auto"/>
            <w:right w:val="none" w:sz="0" w:space="0" w:color="auto"/>
          </w:divBdr>
          <w:divsChild>
            <w:div w:id="1757510666">
              <w:marLeft w:val="0"/>
              <w:marRight w:val="0"/>
              <w:marTop w:val="0"/>
              <w:marBottom w:val="0"/>
              <w:divBdr>
                <w:top w:val="none" w:sz="0" w:space="0" w:color="auto"/>
                <w:left w:val="none" w:sz="0" w:space="0" w:color="auto"/>
                <w:bottom w:val="none" w:sz="0" w:space="0" w:color="auto"/>
                <w:right w:val="none" w:sz="0" w:space="0" w:color="auto"/>
              </w:divBdr>
            </w:div>
            <w:div w:id="1208222469">
              <w:marLeft w:val="0"/>
              <w:marRight w:val="0"/>
              <w:marTop w:val="0"/>
              <w:marBottom w:val="0"/>
              <w:divBdr>
                <w:top w:val="none" w:sz="0" w:space="0" w:color="auto"/>
                <w:left w:val="none" w:sz="0" w:space="0" w:color="auto"/>
                <w:bottom w:val="none" w:sz="0" w:space="0" w:color="auto"/>
                <w:right w:val="none" w:sz="0" w:space="0" w:color="auto"/>
              </w:divBdr>
            </w:div>
          </w:divsChild>
        </w:div>
        <w:div w:id="699746182">
          <w:marLeft w:val="0"/>
          <w:marRight w:val="0"/>
          <w:marTop w:val="0"/>
          <w:marBottom w:val="0"/>
          <w:divBdr>
            <w:top w:val="none" w:sz="0" w:space="0" w:color="auto"/>
            <w:left w:val="none" w:sz="0" w:space="0" w:color="auto"/>
            <w:bottom w:val="none" w:sz="0" w:space="0" w:color="auto"/>
            <w:right w:val="none" w:sz="0" w:space="0" w:color="auto"/>
          </w:divBdr>
          <w:divsChild>
            <w:div w:id="1669599971">
              <w:marLeft w:val="0"/>
              <w:marRight w:val="0"/>
              <w:marTop w:val="0"/>
              <w:marBottom w:val="0"/>
              <w:divBdr>
                <w:top w:val="none" w:sz="0" w:space="0" w:color="auto"/>
                <w:left w:val="none" w:sz="0" w:space="0" w:color="auto"/>
                <w:bottom w:val="none" w:sz="0" w:space="0" w:color="auto"/>
                <w:right w:val="none" w:sz="0" w:space="0" w:color="auto"/>
              </w:divBdr>
            </w:div>
          </w:divsChild>
        </w:div>
        <w:div w:id="1173648044">
          <w:marLeft w:val="0"/>
          <w:marRight w:val="0"/>
          <w:marTop w:val="0"/>
          <w:marBottom w:val="0"/>
          <w:divBdr>
            <w:top w:val="none" w:sz="0" w:space="0" w:color="auto"/>
            <w:left w:val="none" w:sz="0" w:space="0" w:color="auto"/>
            <w:bottom w:val="none" w:sz="0" w:space="0" w:color="auto"/>
            <w:right w:val="none" w:sz="0" w:space="0" w:color="auto"/>
          </w:divBdr>
          <w:divsChild>
            <w:div w:id="1899510827">
              <w:marLeft w:val="0"/>
              <w:marRight w:val="0"/>
              <w:marTop w:val="0"/>
              <w:marBottom w:val="0"/>
              <w:divBdr>
                <w:top w:val="none" w:sz="0" w:space="0" w:color="auto"/>
                <w:left w:val="none" w:sz="0" w:space="0" w:color="auto"/>
                <w:bottom w:val="none" w:sz="0" w:space="0" w:color="auto"/>
                <w:right w:val="none" w:sz="0" w:space="0" w:color="auto"/>
              </w:divBdr>
            </w:div>
          </w:divsChild>
        </w:div>
        <w:div w:id="1247498653">
          <w:marLeft w:val="0"/>
          <w:marRight w:val="0"/>
          <w:marTop w:val="0"/>
          <w:marBottom w:val="0"/>
          <w:divBdr>
            <w:top w:val="none" w:sz="0" w:space="0" w:color="auto"/>
            <w:left w:val="none" w:sz="0" w:space="0" w:color="auto"/>
            <w:bottom w:val="none" w:sz="0" w:space="0" w:color="auto"/>
            <w:right w:val="none" w:sz="0" w:space="0" w:color="auto"/>
          </w:divBdr>
          <w:divsChild>
            <w:div w:id="1366178656">
              <w:marLeft w:val="0"/>
              <w:marRight w:val="0"/>
              <w:marTop w:val="0"/>
              <w:marBottom w:val="0"/>
              <w:divBdr>
                <w:top w:val="none" w:sz="0" w:space="0" w:color="auto"/>
                <w:left w:val="none" w:sz="0" w:space="0" w:color="auto"/>
                <w:bottom w:val="none" w:sz="0" w:space="0" w:color="auto"/>
                <w:right w:val="none" w:sz="0" w:space="0" w:color="auto"/>
              </w:divBdr>
            </w:div>
            <w:div w:id="2049646910">
              <w:marLeft w:val="0"/>
              <w:marRight w:val="0"/>
              <w:marTop w:val="0"/>
              <w:marBottom w:val="0"/>
              <w:divBdr>
                <w:top w:val="none" w:sz="0" w:space="0" w:color="auto"/>
                <w:left w:val="none" w:sz="0" w:space="0" w:color="auto"/>
                <w:bottom w:val="none" w:sz="0" w:space="0" w:color="auto"/>
                <w:right w:val="none" w:sz="0" w:space="0" w:color="auto"/>
              </w:divBdr>
            </w:div>
          </w:divsChild>
        </w:div>
        <w:div w:id="219753111">
          <w:marLeft w:val="0"/>
          <w:marRight w:val="0"/>
          <w:marTop w:val="0"/>
          <w:marBottom w:val="0"/>
          <w:divBdr>
            <w:top w:val="none" w:sz="0" w:space="0" w:color="auto"/>
            <w:left w:val="none" w:sz="0" w:space="0" w:color="auto"/>
            <w:bottom w:val="none" w:sz="0" w:space="0" w:color="auto"/>
            <w:right w:val="none" w:sz="0" w:space="0" w:color="auto"/>
          </w:divBdr>
          <w:divsChild>
            <w:div w:id="289484780">
              <w:marLeft w:val="0"/>
              <w:marRight w:val="0"/>
              <w:marTop w:val="0"/>
              <w:marBottom w:val="0"/>
              <w:divBdr>
                <w:top w:val="none" w:sz="0" w:space="0" w:color="auto"/>
                <w:left w:val="none" w:sz="0" w:space="0" w:color="auto"/>
                <w:bottom w:val="none" w:sz="0" w:space="0" w:color="auto"/>
                <w:right w:val="none" w:sz="0" w:space="0" w:color="auto"/>
              </w:divBdr>
            </w:div>
          </w:divsChild>
        </w:div>
        <w:div w:id="1215120556">
          <w:marLeft w:val="0"/>
          <w:marRight w:val="0"/>
          <w:marTop w:val="0"/>
          <w:marBottom w:val="0"/>
          <w:divBdr>
            <w:top w:val="none" w:sz="0" w:space="0" w:color="auto"/>
            <w:left w:val="none" w:sz="0" w:space="0" w:color="auto"/>
            <w:bottom w:val="none" w:sz="0" w:space="0" w:color="auto"/>
            <w:right w:val="none" w:sz="0" w:space="0" w:color="auto"/>
          </w:divBdr>
          <w:divsChild>
            <w:div w:id="1869755601">
              <w:marLeft w:val="0"/>
              <w:marRight w:val="0"/>
              <w:marTop w:val="0"/>
              <w:marBottom w:val="0"/>
              <w:divBdr>
                <w:top w:val="none" w:sz="0" w:space="0" w:color="auto"/>
                <w:left w:val="none" w:sz="0" w:space="0" w:color="auto"/>
                <w:bottom w:val="none" w:sz="0" w:space="0" w:color="auto"/>
                <w:right w:val="none" w:sz="0" w:space="0" w:color="auto"/>
              </w:divBdr>
            </w:div>
          </w:divsChild>
        </w:div>
        <w:div w:id="1818451325">
          <w:marLeft w:val="0"/>
          <w:marRight w:val="0"/>
          <w:marTop w:val="0"/>
          <w:marBottom w:val="0"/>
          <w:divBdr>
            <w:top w:val="none" w:sz="0" w:space="0" w:color="auto"/>
            <w:left w:val="none" w:sz="0" w:space="0" w:color="auto"/>
            <w:bottom w:val="none" w:sz="0" w:space="0" w:color="auto"/>
            <w:right w:val="none" w:sz="0" w:space="0" w:color="auto"/>
          </w:divBdr>
          <w:divsChild>
            <w:div w:id="577448860">
              <w:marLeft w:val="0"/>
              <w:marRight w:val="0"/>
              <w:marTop w:val="0"/>
              <w:marBottom w:val="0"/>
              <w:divBdr>
                <w:top w:val="none" w:sz="0" w:space="0" w:color="auto"/>
                <w:left w:val="none" w:sz="0" w:space="0" w:color="auto"/>
                <w:bottom w:val="none" w:sz="0" w:space="0" w:color="auto"/>
                <w:right w:val="none" w:sz="0" w:space="0" w:color="auto"/>
              </w:divBdr>
            </w:div>
            <w:div w:id="110394543">
              <w:marLeft w:val="0"/>
              <w:marRight w:val="0"/>
              <w:marTop w:val="0"/>
              <w:marBottom w:val="0"/>
              <w:divBdr>
                <w:top w:val="none" w:sz="0" w:space="0" w:color="auto"/>
                <w:left w:val="none" w:sz="0" w:space="0" w:color="auto"/>
                <w:bottom w:val="none" w:sz="0" w:space="0" w:color="auto"/>
                <w:right w:val="none" w:sz="0" w:space="0" w:color="auto"/>
              </w:divBdr>
            </w:div>
          </w:divsChild>
        </w:div>
        <w:div w:id="1437090877">
          <w:marLeft w:val="0"/>
          <w:marRight w:val="0"/>
          <w:marTop w:val="0"/>
          <w:marBottom w:val="0"/>
          <w:divBdr>
            <w:top w:val="none" w:sz="0" w:space="0" w:color="auto"/>
            <w:left w:val="none" w:sz="0" w:space="0" w:color="auto"/>
            <w:bottom w:val="none" w:sz="0" w:space="0" w:color="auto"/>
            <w:right w:val="none" w:sz="0" w:space="0" w:color="auto"/>
          </w:divBdr>
          <w:divsChild>
            <w:div w:id="663240550">
              <w:marLeft w:val="0"/>
              <w:marRight w:val="0"/>
              <w:marTop w:val="0"/>
              <w:marBottom w:val="0"/>
              <w:divBdr>
                <w:top w:val="none" w:sz="0" w:space="0" w:color="auto"/>
                <w:left w:val="none" w:sz="0" w:space="0" w:color="auto"/>
                <w:bottom w:val="none" w:sz="0" w:space="0" w:color="auto"/>
                <w:right w:val="none" w:sz="0" w:space="0" w:color="auto"/>
              </w:divBdr>
            </w:div>
          </w:divsChild>
        </w:div>
        <w:div w:id="288752546">
          <w:marLeft w:val="0"/>
          <w:marRight w:val="0"/>
          <w:marTop w:val="0"/>
          <w:marBottom w:val="0"/>
          <w:divBdr>
            <w:top w:val="none" w:sz="0" w:space="0" w:color="auto"/>
            <w:left w:val="none" w:sz="0" w:space="0" w:color="auto"/>
            <w:bottom w:val="none" w:sz="0" w:space="0" w:color="auto"/>
            <w:right w:val="none" w:sz="0" w:space="0" w:color="auto"/>
          </w:divBdr>
          <w:divsChild>
            <w:div w:id="1648781166">
              <w:marLeft w:val="0"/>
              <w:marRight w:val="0"/>
              <w:marTop w:val="0"/>
              <w:marBottom w:val="0"/>
              <w:divBdr>
                <w:top w:val="none" w:sz="0" w:space="0" w:color="auto"/>
                <w:left w:val="none" w:sz="0" w:space="0" w:color="auto"/>
                <w:bottom w:val="none" w:sz="0" w:space="0" w:color="auto"/>
                <w:right w:val="none" w:sz="0" w:space="0" w:color="auto"/>
              </w:divBdr>
            </w:div>
          </w:divsChild>
        </w:div>
        <w:div w:id="1482695052">
          <w:marLeft w:val="0"/>
          <w:marRight w:val="0"/>
          <w:marTop w:val="0"/>
          <w:marBottom w:val="0"/>
          <w:divBdr>
            <w:top w:val="none" w:sz="0" w:space="0" w:color="auto"/>
            <w:left w:val="none" w:sz="0" w:space="0" w:color="auto"/>
            <w:bottom w:val="none" w:sz="0" w:space="0" w:color="auto"/>
            <w:right w:val="none" w:sz="0" w:space="0" w:color="auto"/>
          </w:divBdr>
          <w:divsChild>
            <w:div w:id="1479422002">
              <w:marLeft w:val="0"/>
              <w:marRight w:val="0"/>
              <w:marTop w:val="0"/>
              <w:marBottom w:val="0"/>
              <w:divBdr>
                <w:top w:val="none" w:sz="0" w:space="0" w:color="auto"/>
                <w:left w:val="none" w:sz="0" w:space="0" w:color="auto"/>
                <w:bottom w:val="none" w:sz="0" w:space="0" w:color="auto"/>
                <w:right w:val="none" w:sz="0" w:space="0" w:color="auto"/>
              </w:divBdr>
            </w:div>
            <w:div w:id="1971667154">
              <w:marLeft w:val="0"/>
              <w:marRight w:val="0"/>
              <w:marTop w:val="0"/>
              <w:marBottom w:val="0"/>
              <w:divBdr>
                <w:top w:val="none" w:sz="0" w:space="0" w:color="auto"/>
                <w:left w:val="none" w:sz="0" w:space="0" w:color="auto"/>
                <w:bottom w:val="none" w:sz="0" w:space="0" w:color="auto"/>
                <w:right w:val="none" w:sz="0" w:space="0" w:color="auto"/>
              </w:divBdr>
            </w:div>
          </w:divsChild>
        </w:div>
        <w:div w:id="1584102691">
          <w:marLeft w:val="0"/>
          <w:marRight w:val="0"/>
          <w:marTop w:val="0"/>
          <w:marBottom w:val="0"/>
          <w:divBdr>
            <w:top w:val="none" w:sz="0" w:space="0" w:color="auto"/>
            <w:left w:val="none" w:sz="0" w:space="0" w:color="auto"/>
            <w:bottom w:val="none" w:sz="0" w:space="0" w:color="auto"/>
            <w:right w:val="none" w:sz="0" w:space="0" w:color="auto"/>
          </w:divBdr>
          <w:divsChild>
            <w:div w:id="215818655">
              <w:marLeft w:val="0"/>
              <w:marRight w:val="0"/>
              <w:marTop w:val="0"/>
              <w:marBottom w:val="0"/>
              <w:divBdr>
                <w:top w:val="none" w:sz="0" w:space="0" w:color="auto"/>
                <w:left w:val="none" w:sz="0" w:space="0" w:color="auto"/>
                <w:bottom w:val="none" w:sz="0" w:space="0" w:color="auto"/>
                <w:right w:val="none" w:sz="0" w:space="0" w:color="auto"/>
              </w:divBdr>
            </w:div>
          </w:divsChild>
        </w:div>
        <w:div w:id="265844637">
          <w:marLeft w:val="0"/>
          <w:marRight w:val="0"/>
          <w:marTop w:val="0"/>
          <w:marBottom w:val="0"/>
          <w:divBdr>
            <w:top w:val="none" w:sz="0" w:space="0" w:color="auto"/>
            <w:left w:val="none" w:sz="0" w:space="0" w:color="auto"/>
            <w:bottom w:val="none" w:sz="0" w:space="0" w:color="auto"/>
            <w:right w:val="none" w:sz="0" w:space="0" w:color="auto"/>
          </w:divBdr>
          <w:divsChild>
            <w:div w:id="1278828538">
              <w:marLeft w:val="0"/>
              <w:marRight w:val="0"/>
              <w:marTop w:val="0"/>
              <w:marBottom w:val="0"/>
              <w:divBdr>
                <w:top w:val="none" w:sz="0" w:space="0" w:color="auto"/>
                <w:left w:val="none" w:sz="0" w:space="0" w:color="auto"/>
                <w:bottom w:val="none" w:sz="0" w:space="0" w:color="auto"/>
                <w:right w:val="none" w:sz="0" w:space="0" w:color="auto"/>
              </w:divBdr>
            </w:div>
          </w:divsChild>
        </w:div>
        <w:div w:id="1331710589">
          <w:marLeft w:val="0"/>
          <w:marRight w:val="0"/>
          <w:marTop w:val="0"/>
          <w:marBottom w:val="0"/>
          <w:divBdr>
            <w:top w:val="none" w:sz="0" w:space="0" w:color="auto"/>
            <w:left w:val="none" w:sz="0" w:space="0" w:color="auto"/>
            <w:bottom w:val="none" w:sz="0" w:space="0" w:color="auto"/>
            <w:right w:val="none" w:sz="0" w:space="0" w:color="auto"/>
          </w:divBdr>
          <w:divsChild>
            <w:div w:id="2105227489">
              <w:marLeft w:val="0"/>
              <w:marRight w:val="0"/>
              <w:marTop w:val="0"/>
              <w:marBottom w:val="0"/>
              <w:divBdr>
                <w:top w:val="none" w:sz="0" w:space="0" w:color="auto"/>
                <w:left w:val="none" w:sz="0" w:space="0" w:color="auto"/>
                <w:bottom w:val="none" w:sz="0" w:space="0" w:color="auto"/>
                <w:right w:val="none" w:sz="0" w:space="0" w:color="auto"/>
              </w:divBdr>
            </w:div>
            <w:div w:id="655693104">
              <w:marLeft w:val="0"/>
              <w:marRight w:val="0"/>
              <w:marTop w:val="0"/>
              <w:marBottom w:val="0"/>
              <w:divBdr>
                <w:top w:val="none" w:sz="0" w:space="0" w:color="auto"/>
                <w:left w:val="none" w:sz="0" w:space="0" w:color="auto"/>
                <w:bottom w:val="none" w:sz="0" w:space="0" w:color="auto"/>
                <w:right w:val="none" w:sz="0" w:space="0" w:color="auto"/>
              </w:divBdr>
            </w:div>
          </w:divsChild>
        </w:div>
        <w:div w:id="612715985">
          <w:marLeft w:val="0"/>
          <w:marRight w:val="0"/>
          <w:marTop w:val="0"/>
          <w:marBottom w:val="0"/>
          <w:divBdr>
            <w:top w:val="none" w:sz="0" w:space="0" w:color="auto"/>
            <w:left w:val="none" w:sz="0" w:space="0" w:color="auto"/>
            <w:bottom w:val="none" w:sz="0" w:space="0" w:color="auto"/>
            <w:right w:val="none" w:sz="0" w:space="0" w:color="auto"/>
          </w:divBdr>
          <w:divsChild>
            <w:div w:id="1211530209">
              <w:marLeft w:val="0"/>
              <w:marRight w:val="0"/>
              <w:marTop w:val="0"/>
              <w:marBottom w:val="0"/>
              <w:divBdr>
                <w:top w:val="none" w:sz="0" w:space="0" w:color="auto"/>
                <w:left w:val="none" w:sz="0" w:space="0" w:color="auto"/>
                <w:bottom w:val="none" w:sz="0" w:space="0" w:color="auto"/>
                <w:right w:val="none" w:sz="0" w:space="0" w:color="auto"/>
              </w:divBdr>
            </w:div>
          </w:divsChild>
        </w:div>
        <w:div w:id="1502351291">
          <w:marLeft w:val="0"/>
          <w:marRight w:val="0"/>
          <w:marTop w:val="0"/>
          <w:marBottom w:val="0"/>
          <w:divBdr>
            <w:top w:val="none" w:sz="0" w:space="0" w:color="auto"/>
            <w:left w:val="none" w:sz="0" w:space="0" w:color="auto"/>
            <w:bottom w:val="none" w:sz="0" w:space="0" w:color="auto"/>
            <w:right w:val="none" w:sz="0" w:space="0" w:color="auto"/>
          </w:divBdr>
          <w:divsChild>
            <w:div w:id="1941839152">
              <w:marLeft w:val="0"/>
              <w:marRight w:val="0"/>
              <w:marTop w:val="0"/>
              <w:marBottom w:val="0"/>
              <w:divBdr>
                <w:top w:val="none" w:sz="0" w:space="0" w:color="auto"/>
                <w:left w:val="none" w:sz="0" w:space="0" w:color="auto"/>
                <w:bottom w:val="none" w:sz="0" w:space="0" w:color="auto"/>
                <w:right w:val="none" w:sz="0" w:space="0" w:color="auto"/>
              </w:divBdr>
            </w:div>
          </w:divsChild>
        </w:div>
        <w:div w:id="837814369">
          <w:marLeft w:val="0"/>
          <w:marRight w:val="0"/>
          <w:marTop w:val="0"/>
          <w:marBottom w:val="0"/>
          <w:divBdr>
            <w:top w:val="none" w:sz="0" w:space="0" w:color="auto"/>
            <w:left w:val="none" w:sz="0" w:space="0" w:color="auto"/>
            <w:bottom w:val="none" w:sz="0" w:space="0" w:color="auto"/>
            <w:right w:val="none" w:sz="0" w:space="0" w:color="auto"/>
          </w:divBdr>
          <w:divsChild>
            <w:div w:id="1933926048">
              <w:marLeft w:val="0"/>
              <w:marRight w:val="0"/>
              <w:marTop w:val="0"/>
              <w:marBottom w:val="0"/>
              <w:divBdr>
                <w:top w:val="none" w:sz="0" w:space="0" w:color="auto"/>
                <w:left w:val="none" w:sz="0" w:space="0" w:color="auto"/>
                <w:bottom w:val="none" w:sz="0" w:space="0" w:color="auto"/>
                <w:right w:val="none" w:sz="0" w:space="0" w:color="auto"/>
              </w:divBdr>
            </w:div>
            <w:div w:id="1241252568">
              <w:marLeft w:val="0"/>
              <w:marRight w:val="0"/>
              <w:marTop w:val="0"/>
              <w:marBottom w:val="0"/>
              <w:divBdr>
                <w:top w:val="none" w:sz="0" w:space="0" w:color="auto"/>
                <w:left w:val="none" w:sz="0" w:space="0" w:color="auto"/>
                <w:bottom w:val="none" w:sz="0" w:space="0" w:color="auto"/>
                <w:right w:val="none" w:sz="0" w:space="0" w:color="auto"/>
              </w:divBdr>
            </w:div>
          </w:divsChild>
        </w:div>
        <w:div w:id="1005398563">
          <w:marLeft w:val="0"/>
          <w:marRight w:val="0"/>
          <w:marTop w:val="0"/>
          <w:marBottom w:val="0"/>
          <w:divBdr>
            <w:top w:val="none" w:sz="0" w:space="0" w:color="auto"/>
            <w:left w:val="none" w:sz="0" w:space="0" w:color="auto"/>
            <w:bottom w:val="none" w:sz="0" w:space="0" w:color="auto"/>
            <w:right w:val="none" w:sz="0" w:space="0" w:color="auto"/>
          </w:divBdr>
          <w:divsChild>
            <w:div w:id="2057585003">
              <w:marLeft w:val="0"/>
              <w:marRight w:val="0"/>
              <w:marTop w:val="0"/>
              <w:marBottom w:val="0"/>
              <w:divBdr>
                <w:top w:val="none" w:sz="0" w:space="0" w:color="auto"/>
                <w:left w:val="none" w:sz="0" w:space="0" w:color="auto"/>
                <w:bottom w:val="none" w:sz="0" w:space="0" w:color="auto"/>
                <w:right w:val="none" w:sz="0" w:space="0" w:color="auto"/>
              </w:divBdr>
            </w:div>
          </w:divsChild>
        </w:div>
        <w:div w:id="2089841623">
          <w:marLeft w:val="0"/>
          <w:marRight w:val="0"/>
          <w:marTop w:val="0"/>
          <w:marBottom w:val="0"/>
          <w:divBdr>
            <w:top w:val="none" w:sz="0" w:space="0" w:color="auto"/>
            <w:left w:val="none" w:sz="0" w:space="0" w:color="auto"/>
            <w:bottom w:val="none" w:sz="0" w:space="0" w:color="auto"/>
            <w:right w:val="none" w:sz="0" w:space="0" w:color="auto"/>
          </w:divBdr>
          <w:divsChild>
            <w:div w:id="241647720">
              <w:marLeft w:val="0"/>
              <w:marRight w:val="0"/>
              <w:marTop w:val="0"/>
              <w:marBottom w:val="0"/>
              <w:divBdr>
                <w:top w:val="none" w:sz="0" w:space="0" w:color="auto"/>
                <w:left w:val="none" w:sz="0" w:space="0" w:color="auto"/>
                <w:bottom w:val="none" w:sz="0" w:space="0" w:color="auto"/>
                <w:right w:val="none" w:sz="0" w:space="0" w:color="auto"/>
              </w:divBdr>
            </w:div>
          </w:divsChild>
        </w:div>
        <w:div w:id="972826604">
          <w:marLeft w:val="0"/>
          <w:marRight w:val="0"/>
          <w:marTop w:val="0"/>
          <w:marBottom w:val="0"/>
          <w:divBdr>
            <w:top w:val="none" w:sz="0" w:space="0" w:color="auto"/>
            <w:left w:val="none" w:sz="0" w:space="0" w:color="auto"/>
            <w:bottom w:val="none" w:sz="0" w:space="0" w:color="auto"/>
            <w:right w:val="none" w:sz="0" w:space="0" w:color="auto"/>
          </w:divBdr>
          <w:divsChild>
            <w:div w:id="540481219">
              <w:marLeft w:val="0"/>
              <w:marRight w:val="0"/>
              <w:marTop w:val="0"/>
              <w:marBottom w:val="0"/>
              <w:divBdr>
                <w:top w:val="none" w:sz="0" w:space="0" w:color="auto"/>
                <w:left w:val="none" w:sz="0" w:space="0" w:color="auto"/>
                <w:bottom w:val="none" w:sz="0" w:space="0" w:color="auto"/>
                <w:right w:val="none" w:sz="0" w:space="0" w:color="auto"/>
              </w:divBdr>
            </w:div>
            <w:div w:id="895626258">
              <w:marLeft w:val="0"/>
              <w:marRight w:val="0"/>
              <w:marTop w:val="0"/>
              <w:marBottom w:val="0"/>
              <w:divBdr>
                <w:top w:val="none" w:sz="0" w:space="0" w:color="auto"/>
                <w:left w:val="none" w:sz="0" w:space="0" w:color="auto"/>
                <w:bottom w:val="none" w:sz="0" w:space="0" w:color="auto"/>
                <w:right w:val="none" w:sz="0" w:space="0" w:color="auto"/>
              </w:divBdr>
            </w:div>
          </w:divsChild>
        </w:div>
        <w:div w:id="476538005">
          <w:marLeft w:val="0"/>
          <w:marRight w:val="0"/>
          <w:marTop w:val="0"/>
          <w:marBottom w:val="0"/>
          <w:divBdr>
            <w:top w:val="none" w:sz="0" w:space="0" w:color="auto"/>
            <w:left w:val="none" w:sz="0" w:space="0" w:color="auto"/>
            <w:bottom w:val="none" w:sz="0" w:space="0" w:color="auto"/>
            <w:right w:val="none" w:sz="0" w:space="0" w:color="auto"/>
          </w:divBdr>
          <w:divsChild>
            <w:div w:id="551960968">
              <w:marLeft w:val="0"/>
              <w:marRight w:val="0"/>
              <w:marTop w:val="0"/>
              <w:marBottom w:val="0"/>
              <w:divBdr>
                <w:top w:val="none" w:sz="0" w:space="0" w:color="auto"/>
                <w:left w:val="none" w:sz="0" w:space="0" w:color="auto"/>
                <w:bottom w:val="none" w:sz="0" w:space="0" w:color="auto"/>
                <w:right w:val="none" w:sz="0" w:space="0" w:color="auto"/>
              </w:divBdr>
            </w:div>
          </w:divsChild>
        </w:div>
        <w:div w:id="1742437670">
          <w:marLeft w:val="0"/>
          <w:marRight w:val="0"/>
          <w:marTop w:val="0"/>
          <w:marBottom w:val="0"/>
          <w:divBdr>
            <w:top w:val="none" w:sz="0" w:space="0" w:color="auto"/>
            <w:left w:val="none" w:sz="0" w:space="0" w:color="auto"/>
            <w:bottom w:val="none" w:sz="0" w:space="0" w:color="auto"/>
            <w:right w:val="none" w:sz="0" w:space="0" w:color="auto"/>
          </w:divBdr>
          <w:divsChild>
            <w:div w:id="1457018945">
              <w:marLeft w:val="0"/>
              <w:marRight w:val="0"/>
              <w:marTop w:val="0"/>
              <w:marBottom w:val="0"/>
              <w:divBdr>
                <w:top w:val="none" w:sz="0" w:space="0" w:color="auto"/>
                <w:left w:val="none" w:sz="0" w:space="0" w:color="auto"/>
                <w:bottom w:val="none" w:sz="0" w:space="0" w:color="auto"/>
                <w:right w:val="none" w:sz="0" w:space="0" w:color="auto"/>
              </w:divBdr>
            </w:div>
          </w:divsChild>
        </w:div>
        <w:div w:id="1442069378">
          <w:marLeft w:val="0"/>
          <w:marRight w:val="0"/>
          <w:marTop w:val="0"/>
          <w:marBottom w:val="0"/>
          <w:divBdr>
            <w:top w:val="none" w:sz="0" w:space="0" w:color="auto"/>
            <w:left w:val="none" w:sz="0" w:space="0" w:color="auto"/>
            <w:bottom w:val="none" w:sz="0" w:space="0" w:color="auto"/>
            <w:right w:val="none" w:sz="0" w:space="0" w:color="auto"/>
          </w:divBdr>
          <w:divsChild>
            <w:div w:id="1266958742">
              <w:marLeft w:val="0"/>
              <w:marRight w:val="0"/>
              <w:marTop w:val="0"/>
              <w:marBottom w:val="0"/>
              <w:divBdr>
                <w:top w:val="none" w:sz="0" w:space="0" w:color="auto"/>
                <w:left w:val="none" w:sz="0" w:space="0" w:color="auto"/>
                <w:bottom w:val="none" w:sz="0" w:space="0" w:color="auto"/>
                <w:right w:val="none" w:sz="0" w:space="0" w:color="auto"/>
              </w:divBdr>
            </w:div>
            <w:div w:id="959609343">
              <w:marLeft w:val="0"/>
              <w:marRight w:val="0"/>
              <w:marTop w:val="0"/>
              <w:marBottom w:val="0"/>
              <w:divBdr>
                <w:top w:val="none" w:sz="0" w:space="0" w:color="auto"/>
                <w:left w:val="none" w:sz="0" w:space="0" w:color="auto"/>
                <w:bottom w:val="none" w:sz="0" w:space="0" w:color="auto"/>
                <w:right w:val="none" w:sz="0" w:space="0" w:color="auto"/>
              </w:divBdr>
            </w:div>
          </w:divsChild>
        </w:div>
        <w:div w:id="57674906">
          <w:marLeft w:val="0"/>
          <w:marRight w:val="0"/>
          <w:marTop w:val="0"/>
          <w:marBottom w:val="0"/>
          <w:divBdr>
            <w:top w:val="none" w:sz="0" w:space="0" w:color="auto"/>
            <w:left w:val="none" w:sz="0" w:space="0" w:color="auto"/>
            <w:bottom w:val="none" w:sz="0" w:space="0" w:color="auto"/>
            <w:right w:val="none" w:sz="0" w:space="0" w:color="auto"/>
          </w:divBdr>
          <w:divsChild>
            <w:div w:id="2120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eadershipandlearning@lloyds.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Aaron.Boyle@lloyd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Fly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EB8598-9738-4822-A95A-26F35637A841}">
  <we:reference id="e321660c-f8ed-4ad3-a767-13273f1f0df0"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b809eeb-5f9e-4dfe-b725-be28738cdc96" xsi:nil="true"/>
    <_ip_UnifiedCompliancePolicyProperties xmlns="http://schemas.microsoft.com/sharepoint/v3" xsi:nil="true"/>
    <lcf76f155ced4ddcb4097134ff3c332f xmlns="bb169b7f-b0bd-4c2f-b55e-e951a60381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1FF15E18C2134FA5DBED40922F101F" ma:contentTypeVersion="19" ma:contentTypeDescription="Create a new document." ma:contentTypeScope="" ma:versionID="a9cd7fb606a28450b1e12bf5a990c147">
  <xsd:schema xmlns:xsd="http://www.w3.org/2001/XMLSchema" xmlns:xs="http://www.w3.org/2001/XMLSchema" xmlns:p="http://schemas.microsoft.com/office/2006/metadata/properties" xmlns:ns1="http://schemas.microsoft.com/sharepoint/v3" xmlns:ns2="bb169b7f-b0bd-4c2f-b55e-e951a60381fc" xmlns:ns3="ab809eeb-5f9e-4dfe-b725-be28738cdc96" targetNamespace="http://schemas.microsoft.com/office/2006/metadata/properties" ma:root="true" ma:fieldsID="04eb6a7bdb2ce0898ead8cdf6faaaf71" ns1:_="" ns2:_="" ns3:_="">
    <xsd:import namespace="http://schemas.microsoft.com/sharepoint/v3"/>
    <xsd:import namespace="bb169b7f-b0bd-4c2f-b55e-e951a60381fc"/>
    <xsd:import namespace="ab809eeb-5f9e-4dfe-b725-be28738cdc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69b7f-b0bd-4c2f-b55e-e951a6038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809eeb-5f9e-4dfe-b725-be28738cdc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87a4b1-463c-48d1-908d-1232b2794eff}" ma:internalName="TaxCatchAll" ma:showField="CatchAllData" ma:web="ab809eeb-5f9e-4dfe-b725-be28738cdc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525613-37ED-4ED6-947F-1E48C41943C2}">
  <ds:schemaRefs>
    <ds:schemaRef ds:uri="http://schemas.openxmlformats.org/package/2006/metadata/core-properties"/>
    <ds:schemaRef ds:uri="http://purl.org/dc/elements/1.1/"/>
    <ds:schemaRef ds:uri="http://www.w3.org/XML/1998/namespace"/>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dcmitype/"/>
    <ds:schemaRef ds:uri="ab809eeb-5f9e-4dfe-b725-be28738cdc96"/>
    <ds:schemaRef ds:uri="bb169b7f-b0bd-4c2f-b55e-e951a60381fc"/>
    <ds:schemaRef ds:uri="http://schemas.microsoft.com/sharepoint/v3"/>
  </ds:schemaRefs>
</ds:datastoreItem>
</file>

<file path=customXml/itemProps2.xml><?xml version="1.0" encoding="utf-8"?>
<ds:datastoreItem xmlns:ds="http://schemas.openxmlformats.org/officeDocument/2006/customXml" ds:itemID="{51051116-2D22-4A09-A7F2-BB75E01807A0}">
  <ds:schemaRefs>
    <ds:schemaRef ds:uri="http://schemas.microsoft.com/sharepoint/v3/contenttype/forms"/>
  </ds:schemaRefs>
</ds:datastoreItem>
</file>

<file path=customXml/itemProps3.xml><?xml version="1.0" encoding="utf-8"?>
<ds:datastoreItem xmlns:ds="http://schemas.openxmlformats.org/officeDocument/2006/customXml" ds:itemID="{A4D6CCE5-F5FB-45F9-9DE8-453B7E79B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169b7f-b0bd-4c2f-b55e-e951a60381fc"/>
    <ds:schemaRef ds:uri="ab809eeb-5f9e-4dfe-b725-be28738cd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Flyer</Template>
  <TotalTime>0</TotalTime>
  <Pages>4</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Boyle, Aaron</cp:lastModifiedBy>
  <cp:revision>2</cp:revision>
  <cp:lastPrinted>2018-10-11T11:08:00Z</cp:lastPrinted>
  <dcterms:created xsi:type="dcterms:W3CDTF">2023-09-27T08:14:00Z</dcterms:created>
  <dcterms:modified xsi:type="dcterms:W3CDTF">2023-09-27T08:14:00Z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etDate">
    <vt:lpwstr>2023-04-27T11:33:24Z</vt:lpwstr>
  </property>
  <property fmtid="{D5CDD505-2E9C-101B-9397-08002B2CF9AE}" pid="4" name="MSIP_Label_b3b4ac1b-ad46-41e5-bbef-cfcc59b99d32_Method">
    <vt:lpwstr>Standard</vt:lpwstr>
  </property>
  <property fmtid="{D5CDD505-2E9C-101B-9397-08002B2CF9AE}" pid="5" name="MSIP_Label_b3b4ac1b-ad46-41e5-bbef-cfcc59b99d32_Name">
    <vt:lpwstr>b3b4ac1b-ad46-41e5-bbef-cfcc59b99d32</vt:lpwstr>
  </property>
  <property fmtid="{D5CDD505-2E9C-101B-9397-08002B2CF9AE}" pid="6" name="MSIP_Label_b3b4ac1b-ad46-41e5-bbef-cfcc59b99d32_SiteId">
    <vt:lpwstr>8df4b91e-bf72-411d-9902-5ecc8f1e6c11</vt:lpwstr>
  </property>
  <property fmtid="{D5CDD505-2E9C-101B-9397-08002B2CF9AE}" pid="7" name="MSIP_Label_b3b4ac1b-ad46-41e5-bbef-cfcc59b99d32_ActionId">
    <vt:lpwstr>9aca8efc-38d4-4823-b21b-276a5e2bd905</vt:lpwstr>
  </property>
  <property fmtid="{D5CDD505-2E9C-101B-9397-08002B2CF9AE}" pid="8" name="MSIP_Label_b3b4ac1b-ad46-41e5-bbef-cfcc59b99d32_ContentBits">
    <vt:lpwstr>2</vt:lpwstr>
  </property>
  <property fmtid="{D5CDD505-2E9C-101B-9397-08002B2CF9AE}" pid="9" name="ContentTypeId">
    <vt:lpwstr>0x010100FD1FF15E18C2134FA5DBED40922F101F</vt:lpwstr>
  </property>
</Properties>
</file>